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89" w:rsidRPr="00222349" w:rsidRDefault="00000663" w:rsidP="00222349">
      <w:pP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-438150</wp:posOffset>
            </wp:positionV>
            <wp:extent cx="8458200" cy="22955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ΤΜΗΜΑ ΝΟΣΗΛΕΥΤΙΚΗΣ</w:t>
      </w:r>
    </w:p>
    <w:p w:rsidR="00672048" w:rsidRPr="006414CB" w:rsidRDefault="00672048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ΠΡΟΓΡΑΜΜΑ ΜΕΤΑΠΤΥΧΙΑΚΩΝ ΣΠΟΥΔΩΝ </w:t>
      </w:r>
    </w:p>
    <w:p w:rsidR="00672048" w:rsidRPr="006414CB" w:rsidRDefault="00000663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«ΘΕΡΑΠΕΙΑ ΚΑΙ ΦΡΟΝΤΙΔΑ ΤΡΑΥΜΑΤΩΝ ΚΑΙ ΕΛΚΩΝ</w:t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»</w:t>
      </w:r>
    </w:p>
    <w:p w:rsidR="00222349" w:rsidRDefault="00222349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:rsidR="00603D3D" w:rsidRDefault="00E21120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0C112D">
        <w:rPr>
          <w:rFonts w:asciiTheme="minorHAnsi" w:hAnsiTheme="minorHAnsi"/>
          <w:b/>
          <w:sz w:val="20"/>
          <w:szCs w:val="20"/>
          <w:lang w:val="el-GR"/>
        </w:rPr>
        <w:t>ΤΡΙΤΗ</w:t>
      </w:r>
      <w:r w:rsidR="000C112D" w:rsidRPr="000C112D">
        <w:rPr>
          <w:rFonts w:asciiTheme="minorHAnsi" w:hAnsiTheme="minorHAnsi"/>
          <w:b/>
          <w:sz w:val="20"/>
          <w:szCs w:val="20"/>
          <w:lang w:val="el-GR"/>
        </w:rPr>
        <w:t>: 17.15 – 19.15</w:t>
      </w:r>
    </w:p>
    <w:p w:rsidR="001C292F" w:rsidRPr="006414CB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 xml:space="preserve">ΜΑΘΗΜΑ: </w:t>
      </w:r>
      <w:r w:rsidR="00BC1E05" w:rsidRPr="000C112D">
        <w:rPr>
          <w:rFonts w:asciiTheme="minorHAnsi" w:hAnsiTheme="minorHAnsi"/>
          <w:b/>
          <w:sz w:val="20"/>
          <w:szCs w:val="20"/>
          <w:u w:val="single"/>
          <w:lang w:val="el-GR"/>
        </w:rPr>
        <w:t>ΔΙΑΧΕΙΡΙΣΗ ΕΓΚΑΥΜΑΤΟΣ</w:t>
      </w:r>
    </w:p>
    <w:p w:rsidR="001C292F" w:rsidRPr="00EA116A" w:rsidRDefault="007D0B71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Επιστημονικά Υπεύθυνος</w:t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proofErr w:type="spellStart"/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>Χαρχαρίδου</w:t>
      </w:r>
      <w:proofErr w:type="spellEnd"/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 xml:space="preserve"> Μαρία,  </w:t>
      </w:r>
      <w:proofErr w:type="spellStart"/>
      <w:r w:rsidR="00BC1E05">
        <w:rPr>
          <w:rFonts w:asciiTheme="minorHAnsi" w:hAnsiTheme="minorHAnsi"/>
          <w:b/>
          <w:sz w:val="20"/>
          <w:szCs w:val="20"/>
          <w:lang w:val="el-GR"/>
        </w:rPr>
        <w:t>Αλεξάκη</w:t>
      </w:r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>ς</w:t>
      </w:r>
      <w:proofErr w:type="spellEnd"/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 xml:space="preserve"> Δημήτριος, </w:t>
      </w:r>
      <w:proofErr w:type="spellStart"/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>Πολυκανδριώτη</w:t>
      </w:r>
      <w:proofErr w:type="spellEnd"/>
      <w:r w:rsidR="00EA116A" w:rsidRPr="00BC1E05">
        <w:rPr>
          <w:rFonts w:asciiTheme="minorHAnsi" w:hAnsiTheme="minorHAnsi"/>
          <w:b/>
          <w:sz w:val="20"/>
          <w:szCs w:val="20"/>
          <w:lang w:val="el-GR"/>
        </w:rPr>
        <w:t xml:space="preserve"> Μαρία</w:t>
      </w:r>
    </w:p>
    <w:p w:rsidR="001C292F" w:rsidRPr="006414CB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Αίθουσα Διδ</w:t>
      </w:r>
      <w:r w:rsidR="00D336E1">
        <w:rPr>
          <w:rFonts w:asciiTheme="minorHAnsi" w:hAnsiTheme="minorHAnsi"/>
          <w:b/>
          <w:sz w:val="20"/>
          <w:szCs w:val="20"/>
          <w:lang w:val="el-GR"/>
        </w:rPr>
        <w:t xml:space="preserve">ασκαλίας: </w:t>
      </w:r>
    </w:p>
    <w:p w:rsidR="00256AA4" w:rsidRDefault="003F00D7" w:rsidP="00F013D3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0586D" w:rsidRPr="006414CB">
        <w:rPr>
          <w:rFonts w:asciiTheme="minorHAnsi" w:hAnsiTheme="minorHAnsi"/>
          <w:b/>
          <w:sz w:val="20"/>
          <w:szCs w:val="20"/>
          <w:lang w:val="el-GR"/>
        </w:rPr>
        <w:tab/>
      </w:r>
    </w:p>
    <w:p w:rsidR="00672048" w:rsidRPr="006414CB" w:rsidRDefault="006414CB" w:rsidP="00F013D3">
      <w:pPr>
        <w:rPr>
          <w:rFonts w:asciiTheme="minorHAnsi" w:hAnsiTheme="minorHAnsi"/>
          <w:sz w:val="20"/>
          <w:szCs w:val="20"/>
          <w:lang w:val="el-GR"/>
        </w:rPr>
      </w:pPr>
      <w:bookmarkStart w:id="0" w:name="_GoBack"/>
      <w:bookmarkEnd w:id="0"/>
      <w:r w:rsidRPr="006414CB">
        <w:rPr>
          <w:rFonts w:asciiTheme="minorHAnsi" w:hAnsiTheme="minorHAnsi"/>
          <w:b/>
          <w:sz w:val="20"/>
          <w:szCs w:val="20"/>
          <w:lang w:val="el-GR"/>
        </w:rPr>
        <w:t>Ακαδ. Έτος 2018</w:t>
      </w:r>
      <w:r w:rsidR="002D097F" w:rsidRPr="006414CB">
        <w:rPr>
          <w:rFonts w:asciiTheme="minorHAnsi" w:hAnsiTheme="minorHAnsi"/>
          <w:b/>
          <w:sz w:val="20"/>
          <w:szCs w:val="20"/>
          <w:lang w:val="el-GR"/>
        </w:rPr>
        <w:t>-201</w:t>
      </w:r>
      <w:r w:rsidRPr="006414CB">
        <w:rPr>
          <w:rFonts w:asciiTheme="minorHAnsi" w:hAnsiTheme="minorHAnsi"/>
          <w:b/>
          <w:sz w:val="20"/>
          <w:szCs w:val="20"/>
          <w:lang w:val="el-GR"/>
        </w:rPr>
        <w:t>9</w:t>
      </w:r>
    </w:p>
    <w:p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Style w:val="1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600"/>
        <w:gridCol w:w="7462"/>
        <w:gridCol w:w="2229"/>
        <w:gridCol w:w="1418"/>
      </w:tblGrid>
      <w:tr w:rsidR="00C95848" w:rsidRPr="00862F2E" w:rsidTr="000C1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bottom w:val="none" w:sz="0" w:space="0" w:color="auto"/>
            </w:tcBorders>
          </w:tcPr>
          <w:p w:rsidR="00C95848" w:rsidRPr="00862F2E" w:rsidRDefault="00C95848" w:rsidP="00862F2E">
            <w:pPr>
              <w:pStyle w:val="a4"/>
              <w:ind w:hanging="40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</w:tcPr>
          <w:p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ΗΜ/ΝΙΑ</w:t>
            </w:r>
          </w:p>
        </w:tc>
        <w:tc>
          <w:tcPr>
            <w:tcW w:w="7462" w:type="dxa"/>
            <w:tcBorders>
              <w:top w:val="none" w:sz="0" w:space="0" w:color="auto"/>
              <w:bottom w:val="none" w:sz="0" w:space="0" w:color="auto"/>
            </w:tcBorders>
          </w:tcPr>
          <w:p w:rsidR="00C95848" w:rsidRPr="00862F2E" w:rsidRDefault="00C95848" w:rsidP="001814F0">
            <w:pPr>
              <w:spacing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2229" w:type="dxa"/>
            <w:tcBorders>
              <w:top w:val="none" w:sz="0" w:space="0" w:color="auto"/>
              <w:bottom w:val="none" w:sz="0" w:space="0" w:color="auto"/>
            </w:tcBorders>
          </w:tcPr>
          <w:p w:rsidR="00C95848" w:rsidRPr="00862F2E" w:rsidRDefault="00603D3D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Διδάσκων/</w:t>
            </w:r>
            <w:r w:rsidR="00C95848"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Σχόλια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C95848" w:rsidRPr="00862F2E" w:rsidRDefault="00256AA4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Ώρες</w:t>
            </w:r>
          </w:p>
        </w:tc>
      </w:tr>
      <w:tr w:rsidR="00C95848" w:rsidRPr="00EA116A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C95848" w:rsidRPr="00862F2E" w:rsidRDefault="00C95848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C95848" w:rsidRPr="00862F2E" w:rsidRDefault="00603D3D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C95848" w:rsidRPr="00862F2E" w:rsidRDefault="00EA116A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Εισαγωγή – Ορισμός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Εγκαυματικής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Νόσου – Είδη Εγκαυμάτων – Εκτίμηση Βαρύτητας Εγκαύματος</w:t>
            </w:r>
          </w:p>
        </w:tc>
        <w:tc>
          <w:tcPr>
            <w:tcW w:w="2229" w:type="dxa"/>
          </w:tcPr>
          <w:p w:rsidR="00C95848" w:rsidRPr="00862F2E" w:rsidRDefault="00EA116A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C95848" w:rsidRPr="000C112D" w:rsidRDefault="00EA116A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 w:rsidR="000C112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862F2E" w:rsidRDefault="00E2112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603D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/3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Pr="00862F2E" w:rsidRDefault="00EA116A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Παθοφυσιολογία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Εγκαύματος  - Ανάταξη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Εγκαυματικής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Καταπληξίας  - Επιπλοκές</w:t>
            </w:r>
          </w:p>
        </w:tc>
        <w:tc>
          <w:tcPr>
            <w:tcW w:w="2229" w:type="dxa"/>
          </w:tcPr>
          <w:p w:rsidR="00862F2E" w:rsidRPr="00862F2E" w:rsidRDefault="00EA116A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862F2E" w:rsidRDefault="00603D3D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/3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Pr="00862F2E" w:rsidRDefault="00EA116A" w:rsidP="00FD1664">
            <w:pPr>
              <w:pStyle w:val="-11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Συντηρ</w:t>
            </w:r>
            <w:r w:rsidR="008D041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ητική Αντιμετώπιση </w:t>
            </w:r>
            <w:proofErr w:type="spellStart"/>
            <w:r w:rsidR="008D0410"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Εγκαυματία</w:t>
            </w:r>
            <w:proofErr w:type="spellEnd"/>
            <w:r w:rsidR="008D041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: 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Νοσηλευτική Φροντίδα</w:t>
            </w:r>
            <w:r w:rsidR="008D041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– Τοπική Φροντίδα Εγκαύματος  - Αντιμετώπιση Πόνου  – Έλεγχος λοιμώξεων</w:t>
            </w:r>
          </w:p>
        </w:tc>
        <w:tc>
          <w:tcPr>
            <w:tcW w:w="2229" w:type="dxa"/>
          </w:tcPr>
          <w:p w:rsidR="00862F2E" w:rsidRPr="00862F2E" w:rsidRDefault="00EA116A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862F2E" w:rsidRDefault="00603D3D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/3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Pr="00EA116A" w:rsidRDefault="00EA116A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Αντιμετώπιση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Εγκαυματία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στον τόπο του ατυχήματος –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Προνοσοκομειακή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Φροντίδα</w:t>
            </w:r>
          </w:p>
        </w:tc>
        <w:tc>
          <w:tcPr>
            <w:tcW w:w="2229" w:type="dxa"/>
          </w:tcPr>
          <w:p w:rsidR="00862F2E" w:rsidRPr="00862F2E" w:rsidRDefault="00EA116A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862F2E" w:rsidRDefault="00603D3D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/3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Pr="00862F2E" w:rsidRDefault="00EA116A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Νοσηλευτική Φροντίδα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διασωληνωμένου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Εγκαυματία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– Θρεπτική Υποστήριξη</w:t>
            </w:r>
          </w:p>
        </w:tc>
        <w:tc>
          <w:tcPr>
            <w:tcW w:w="2229" w:type="dxa"/>
          </w:tcPr>
          <w:p w:rsidR="00862F2E" w:rsidRPr="00862F2E" w:rsidRDefault="00EA116A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862F2E" w:rsidRDefault="00E2112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603D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/4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Default="00EA116A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Εσχαροτομές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: Ενδείξεις – Αντενδείξεις – Τεχνικές</w:t>
            </w:r>
          </w:p>
          <w:p w:rsidR="008D0410" w:rsidRPr="00862F2E" w:rsidRDefault="008D0410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29" w:type="dxa"/>
          </w:tcPr>
          <w:p w:rsidR="00862F2E" w:rsidRPr="00862F2E" w:rsidRDefault="00EA116A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62F2E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62F2E" w:rsidRPr="00862F2E" w:rsidRDefault="00862F2E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62F2E" w:rsidRPr="00603D3D" w:rsidRDefault="00E2112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="00603D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/4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62F2E" w:rsidRPr="00862F2E" w:rsidRDefault="00EA116A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Καταγραφή Ζωτικών Παραμέτρων – Παρακολούθηση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Εγκαυματία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– Ψυχολογική Υποστήριξη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Εγκαυματία</w:t>
            </w:r>
            <w:proofErr w:type="spellEnd"/>
          </w:p>
        </w:tc>
        <w:tc>
          <w:tcPr>
            <w:tcW w:w="2229" w:type="dxa"/>
          </w:tcPr>
          <w:p w:rsidR="00862F2E" w:rsidRPr="00862F2E" w:rsidRDefault="00EA116A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62F2E" w:rsidRPr="00862F2E" w:rsidRDefault="000C112D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603D3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/4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Default="00EA116A" w:rsidP="008C04DF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Χειρουργική Αντιμετώπιση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Εγκαυματιών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– Υποκατάστατα Δέρματος</w:t>
            </w:r>
          </w:p>
          <w:p w:rsidR="008D0410" w:rsidRPr="00EA116A" w:rsidRDefault="008D0410" w:rsidP="008C04DF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29" w:type="dxa"/>
          </w:tcPr>
          <w:p w:rsidR="008C04DF" w:rsidRPr="00862F2E" w:rsidRDefault="00EA116A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C04DF" w:rsidRPr="00862F2E" w:rsidRDefault="000C112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E21120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  <w:r w:rsidR="00603D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/5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Default="00EA116A" w:rsidP="008C04DF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Αντιμετώπιση Μικρής Βαρύτητας Εγκαυμάτων</w:t>
            </w:r>
          </w:p>
          <w:p w:rsidR="008D0410" w:rsidRPr="00862F2E" w:rsidRDefault="008D0410" w:rsidP="008C04DF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C04DF" w:rsidRPr="00862F2E" w:rsidRDefault="00EA116A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C04DF" w:rsidRPr="00862F2E" w:rsidRDefault="000C112D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603D3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/5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Pr="00862F2E" w:rsidRDefault="00EA116A" w:rsidP="008C04DF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Μετεγκαυματικές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ρικνωτικές ουλές – Συντηρητική και Χειρουργική Αντιμετώπιση</w:t>
            </w:r>
          </w:p>
        </w:tc>
        <w:tc>
          <w:tcPr>
            <w:tcW w:w="2229" w:type="dxa"/>
          </w:tcPr>
          <w:p w:rsidR="008C04DF" w:rsidRPr="00862F2E" w:rsidRDefault="00EA116A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C04DF" w:rsidRPr="00862F2E" w:rsidRDefault="000C112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603D3D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/5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Default="00EA116A" w:rsidP="008C04DF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Πρόληψη Εγκαυμάτων</w:t>
            </w:r>
          </w:p>
          <w:p w:rsidR="008D0410" w:rsidRPr="00862F2E" w:rsidRDefault="008D0410" w:rsidP="008C04DF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29" w:type="dxa"/>
          </w:tcPr>
          <w:p w:rsidR="008C04DF" w:rsidRPr="00862F2E" w:rsidRDefault="00EA116A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C04DF" w:rsidRPr="00862F2E" w:rsidRDefault="000C112D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603D3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211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/5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Default="00EA116A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Ειδικοί τύποι Εγκαυμάτων</w:t>
            </w:r>
          </w:p>
          <w:p w:rsidR="008D0410" w:rsidRPr="00862F2E" w:rsidRDefault="008D0410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29" w:type="dxa"/>
          </w:tcPr>
          <w:p w:rsidR="008C04DF" w:rsidRPr="00862F2E" w:rsidRDefault="00EA116A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Αλεξάκης</w:t>
            </w:r>
            <w:proofErr w:type="spellEnd"/>
          </w:p>
        </w:tc>
        <w:tc>
          <w:tcPr>
            <w:tcW w:w="1418" w:type="dxa"/>
          </w:tcPr>
          <w:p w:rsidR="008C04DF" w:rsidRPr="00862F2E" w:rsidRDefault="000C112D" w:rsidP="008C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  <w:tr w:rsidR="008C04DF" w:rsidRPr="00862F2E" w:rsidTr="000C1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:rsidR="008C04DF" w:rsidRPr="00862F2E" w:rsidRDefault="008C04DF" w:rsidP="008C04DF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:rsidR="008C04DF" w:rsidRPr="00862F2E" w:rsidRDefault="00E21120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 w:rsidR="00603D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/6</w:t>
            </w:r>
            <w:r w:rsidR="00BC1E0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/2019</w:t>
            </w:r>
          </w:p>
        </w:tc>
        <w:tc>
          <w:tcPr>
            <w:tcW w:w="7462" w:type="dxa"/>
          </w:tcPr>
          <w:p w:rsidR="008C04DF" w:rsidRDefault="00EA116A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Αποκατάσταση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Εγκαυματιών</w:t>
            </w:r>
            <w:proofErr w:type="spellEnd"/>
          </w:p>
          <w:p w:rsidR="008D0410" w:rsidRPr="00862F2E" w:rsidRDefault="008D0410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2229" w:type="dxa"/>
          </w:tcPr>
          <w:p w:rsidR="008C04DF" w:rsidRPr="008C04DF" w:rsidRDefault="00EA116A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Χαρχαρίδου</w:t>
            </w:r>
            <w:proofErr w:type="spellEnd"/>
          </w:p>
        </w:tc>
        <w:tc>
          <w:tcPr>
            <w:tcW w:w="1418" w:type="dxa"/>
          </w:tcPr>
          <w:p w:rsidR="008C04DF" w:rsidRPr="008C04DF" w:rsidRDefault="000C112D" w:rsidP="008C0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–19.15</w:t>
            </w:r>
          </w:p>
        </w:tc>
      </w:tr>
    </w:tbl>
    <w:p w:rsidR="0053574C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:rsidR="00603D3D" w:rsidRDefault="00603D3D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:rsidR="00603D3D" w:rsidRPr="004B28B7" w:rsidRDefault="00603D3D" w:rsidP="00313E01">
      <w:pPr>
        <w:rPr>
          <w:rFonts w:ascii="Palatino Linotype" w:hAnsi="Palatino Linotype" w:cs="Arial"/>
          <w:sz w:val="20"/>
          <w:szCs w:val="20"/>
          <w:lang w:val="el-GR"/>
        </w:rPr>
      </w:pPr>
      <w:r>
        <w:rPr>
          <w:rFonts w:ascii="Palatino Linotype" w:hAnsi="Palatino Linotype" w:cs="Arial"/>
          <w:sz w:val="20"/>
          <w:szCs w:val="20"/>
          <w:lang w:val="el-GR"/>
        </w:rPr>
        <w:t>Εξεταστική 19/6 - 28/6</w:t>
      </w:r>
    </w:p>
    <w:sectPr w:rsidR="00603D3D" w:rsidRPr="004B28B7" w:rsidSect="00FD26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C53"/>
    <w:multiLevelType w:val="hybridMultilevel"/>
    <w:tmpl w:val="8EBC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604E"/>
    <w:multiLevelType w:val="hybridMultilevel"/>
    <w:tmpl w:val="B1A21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E5C2E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20E0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2048"/>
    <w:rsid w:val="00000663"/>
    <w:rsid w:val="000B12E2"/>
    <w:rsid w:val="000B22E5"/>
    <w:rsid w:val="000C112D"/>
    <w:rsid w:val="0010586D"/>
    <w:rsid w:val="001116FC"/>
    <w:rsid w:val="001202EA"/>
    <w:rsid w:val="001370DC"/>
    <w:rsid w:val="001814F0"/>
    <w:rsid w:val="00195A00"/>
    <w:rsid w:val="001A0614"/>
    <w:rsid w:val="001C292F"/>
    <w:rsid w:val="001C3422"/>
    <w:rsid w:val="00222349"/>
    <w:rsid w:val="0022302E"/>
    <w:rsid w:val="00256AA4"/>
    <w:rsid w:val="002834BD"/>
    <w:rsid w:val="00294B20"/>
    <w:rsid w:val="002D097F"/>
    <w:rsid w:val="002D5781"/>
    <w:rsid w:val="00313E01"/>
    <w:rsid w:val="003514CF"/>
    <w:rsid w:val="003F00D7"/>
    <w:rsid w:val="00401C89"/>
    <w:rsid w:val="0047038D"/>
    <w:rsid w:val="004B28B7"/>
    <w:rsid w:val="00503CA0"/>
    <w:rsid w:val="005060DB"/>
    <w:rsid w:val="0053574C"/>
    <w:rsid w:val="005414F9"/>
    <w:rsid w:val="00580B68"/>
    <w:rsid w:val="005C4072"/>
    <w:rsid w:val="005D7910"/>
    <w:rsid w:val="005E74E4"/>
    <w:rsid w:val="005F24B6"/>
    <w:rsid w:val="00603D3D"/>
    <w:rsid w:val="006414CB"/>
    <w:rsid w:val="00672048"/>
    <w:rsid w:val="006C16BB"/>
    <w:rsid w:val="006C77E6"/>
    <w:rsid w:val="007114F3"/>
    <w:rsid w:val="007D0B71"/>
    <w:rsid w:val="00862F2E"/>
    <w:rsid w:val="0088538F"/>
    <w:rsid w:val="008C04DF"/>
    <w:rsid w:val="008D0410"/>
    <w:rsid w:val="008D2FA9"/>
    <w:rsid w:val="00966E73"/>
    <w:rsid w:val="00975C9E"/>
    <w:rsid w:val="009D56BE"/>
    <w:rsid w:val="00A01DA6"/>
    <w:rsid w:val="00A83B7D"/>
    <w:rsid w:val="00A9515F"/>
    <w:rsid w:val="00B120B1"/>
    <w:rsid w:val="00B3366C"/>
    <w:rsid w:val="00BC1E05"/>
    <w:rsid w:val="00C95848"/>
    <w:rsid w:val="00CF4B32"/>
    <w:rsid w:val="00CF6177"/>
    <w:rsid w:val="00D15D9B"/>
    <w:rsid w:val="00D336E1"/>
    <w:rsid w:val="00D85A25"/>
    <w:rsid w:val="00DF421C"/>
    <w:rsid w:val="00E0436F"/>
    <w:rsid w:val="00E21120"/>
    <w:rsid w:val="00E2671B"/>
    <w:rsid w:val="00EA116A"/>
    <w:rsid w:val="00EA354E"/>
    <w:rsid w:val="00F013D3"/>
    <w:rsid w:val="00F33B3E"/>
    <w:rsid w:val="00F51952"/>
    <w:rsid w:val="00FA3A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a3">
    <w:name w:val="Table Grid"/>
    <w:basedOn w:val="a1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1">
    <w:name w:val="Πολύχρωμη λίστα - ΄Εμφαση 11"/>
    <w:basedOn w:val="a"/>
    <w:uiPriority w:val="34"/>
    <w:qFormat/>
    <w:rsid w:val="003F00D7"/>
    <w:pPr>
      <w:ind w:left="720"/>
      <w:contextualSpacing/>
    </w:pPr>
    <w:rPr>
      <w:lang w:eastAsia="el-GR"/>
    </w:rPr>
  </w:style>
  <w:style w:type="paragraph" w:styleId="a4">
    <w:name w:val="List Paragraph"/>
    <w:basedOn w:val="a"/>
    <w:uiPriority w:val="34"/>
    <w:qFormat/>
    <w:rsid w:val="00C95848"/>
    <w:pPr>
      <w:ind w:left="720"/>
      <w:contextualSpacing/>
    </w:pPr>
  </w:style>
  <w:style w:type="table" w:styleId="10">
    <w:name w:val="Medium List 1"/>
    <w:basedOn w:val="a1"/>
    <w:uiPriority w:val="65"/>
    <w:rsid w:val="0086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76B8-4A83-4EB8-ACAD-8AAF783D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2019-02-20T11:48:00Z</dcterms:created>
  <dcterms:modified xsi:type="dcterms:W3CDTF">2019-02-26T11:24:00Z</dcterms:modified>
</cp:coreProperties>
</file>