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EBF60" w14:textId="73E96413" w:rsidR="00401C89" w:rsidRPr="00222349" w:rsidRDefault="00000663" w:rsidP="00222349">
      <w:pPr>
        <w:rPr>
          <w:rFonts w:asciiTheme="minorHAnsi" w:hAnsiTheme="minorHAnsi" w:cs="Arial"/>
          <w:b/>
          <w:bCs/>
          <w:color w:val="222222"/>
          <w:sz w:val="20"/>
          <w:szCs w:val="20"/>
          <w:shd w:val="clear" w:color="auto" w:fill="FFFFFF"/>
          <w:lang w:val="el-GR"/>
        </w:rPr>
      </w:pPr>
      <w:r w:rsidRPr="00FC5459">
        <w:rPr>
          <w:rFonts w:ascii="Arial" w:hAnsi="Arial" w:cs="Arial"/>
          <w:b/>
          <w:noProof/>
          <w:sz w:val="20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2BB77F0F" wp14:editId="40EFF616">
            <wp:simplePos x="0" y="0"/>
            <wp:positionH relativeFrom="page">
              <wp:posOffset>1143000</wp:posOffset>
            </wp:positionH>
            <wp:positionV relativeFrom="paragraph">
              <wp:posOffset>33130</wp:posOffset>
            </wp:positionV>
            <wp:extent cx="8458200" cy="2297430"/>
            <wp:effectExtent l="0" t="0" r="0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tei_athinas_logo_black_en_g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0" cy="229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048" w:rsidRPr="006414CB">
        <w:rPr>
          <w:rFonts w:asciiTheme="minorHAnsi" w:hAnsiTheme="minorHAnsi" w:cs="Arial"/>
          <w:b/>
          <w:bCs/>
          <w:color w:val="222222"/>
          <w:sz w:val="20"/>
          <w:szCs w:val="20"/>
          <w:shd w:val="clear" w:color="auto" w:fill="FFFFFF"/>
          <w:lang w:val="el-GR"/>
        </w:rPr>
        <w:t>ΤΜΗΜΑ ΝΟΣΗΛΕΥΤΙΚΗΣ</w:t>
      </w:r>
    </w:p>
    <w:p w14:paraId="45B0A81B" w14:textId="77777777" w:rsidR="00672048" w:rsidRPr="006414CB" w:rsidRDefault="00672048" w:rsidP="00222349">
      <w:pPr>
        <w:rPr>
          <w:rFonts w:asciiTheme="minorHAnsi" w:hAnsiTheme="minorHAnsi" w:cs="Arial"/>
          <w:color w:val="222222"/>
          <w:sz w:val="20"/>
          <w:szCs w:val="20"/>
          <w:shd w:val="clear" w:color="auto" w:fill="FFFFFF"/>
          <w:lang w:val="el-GR"/>
        </w:rPr>
      </w:pPr>
      <w:r w:rsidRPr="006414CB">
        <w:rPr>
          <w:rFonts w:asciiTheme="minorHAnsi" w:hAnsiTheme="minorHAnsi" w:cs="Arial"/>
          <w:b/>
          <w:bCs/>
          <w:color w:val="222222"/>
          <w:sz w:val="20"/>
          <w:szCs w:val="20"/>
          <w:shd w:val="clear" w:color="auto" w:fill="FFFFFF"/>
          <w:lang w:val="el-GR"/>
        </w:rPr>
        <w:t xml:space="preserve">ΠΡΟΓΡΑΜΜΑ ΜΕΤΑΠΤΥΧΙΑΚΩΝ ΣΠΟΥΔΩΝ </w:t>
      </w:r>
    </w:p>
    <w:p w14:paraId="252DF2AB" w14:textId="72E09E5D" w:rsidR="00672048" w:rsidRPr="006414CB" w:rsidRDefault="00000663" w:rsidP="00222349">
      <w:pPr>
        <w:rPr>
          <w:rFonts w:asciiTheme="minorHAnsi" w:hAnsiTheme="minorHAnsi" w:cs="Arial"/>
          <w:color w:val="222222"/>
          <w:sz w:val="20"/>
          <w:szCs w:val="20"/>
          <w:shd w:val="clear" w:color="auto" w:fill="FFFFFF"/>
          <w:lang w:val="el-GR"/>
        </w:rPr>
      </w:pPr>
      <w:r w:rsidRPr="006414CB">
        <w:rPr>
          <w:rFonts w:asciiTheme="minorHAnsi" w:hAnsiTheme="minorHAnsi" w:cs="Arial"/>
          <w:b/>
          <w:bCs/>
          <w:color w:val="222222"/>
          <w:sz w:val="20"/>
          <w:szCs w:val="20"/>
          <w:shd w:val="clear" w:color="auto" w:fill="FFFFFF"/>
          <w:lang w:val="el-GR"/>
        </w:rPr>
        <w:t xml:space="preserve"> </w:t>
      </w:r>
      <w:r>
        <w:rPr>
          <w:rFonts w:asciiTheme="minorHAnsi" w:hAnsiTheme="minorHAnsi" w:cs="Arial"/>
          <w:b/>
          <w:bCs/>
          <w:color w:val="222222"/>
          <w:sz w:val="20"/>
          <w:szCs w:val="20"/>
          <w:shd w:val="clear" w:color="auto" w:fill="FFFFFF"/>
          <w:lang w:val="el-GR"/>
        </w:rPr>
        <w:t>«ΘΕΡΑΠΕΙΑ ΚΑΙ ΦΡΟΝΤΙΔΑ ΤΡΑΥΜΑΤΩΝ ΚΑΙ ΕΛΚΩΝ</w:t>
      </w:r>
      <w:r w:rsidR="00672048" w:rsidRPr="006414CB">
        <w:rPr>
          <w:rFonts w:asciiTheme="minorHAnsi" w:hAnsiTheme="minorHAnsi" w:cs="Arial"/>
          <w:b/>
          <w:bCs/>
          <w:color w:val="222222"/>
          <w:sz w:val="20"/>
          <w:szCs w:val="20"/>
          <w:shd w:val="clear" w:color="auto" w:fill="FFFFFF"/>
          <w:lang w:val="el-GR"/>
        </w:rPr>
        <w:t>»</w:t>
      </w:r>
    </w:p>
    <w:p w14:paraId="6B7F3D5B" w14:textId="141FE1C5" w:rsidR="00222349" w:rsidRDefault="00222349" w:rsidP="001C292F">
      <w:pPr>
        <w:rPr>
          <w:rFonts w:asciiTheme="minorHAnsi" w:hAnsiTheme="minorHAnsi"/>
          <w:b/>
          <w:sz w:val="20"/>
          <w:szCs w:val="20"/>
          <w:lang w:val="el-GR"/>
        </w:rPr>
      </w:pPr>
    </w:p>
    <w:p w14:paraId="2624F18C" w14:textId="5BBBC16E" w:rsidR="00603D3D" w:rsidRDefault="00E21120" w:rsidP="001C292F">
      <w:pPr>
        <w:rPr>
          <w:rFonts w:asciiTheme="minorHAnsi" w:hAnsiTheme="minorHAnsi"/>
          <w:b/>
          <w:sz w:val="20"/>
          <w:szCs w:val="20"/>
          <w:lang w:val="el-GR"/>
        </w:rPr>
      </w:pPr>
      <w:r w:rsidRPr="00562D45">
        <w:rPr>
          <w:rFonts w:asciiTheme="minorHAnsi" w:hAnsiTheme="minorHAnsi"/>
          <w:b/>
          <w:sz w:val="20"/>
          <w:szCs w:val="20"/>
          <w:lang w:val="el-GR"/>
        </w:rPr>
        <w:t>ΤΡΙΤΗ</w:t>
      </w:r>
    </w:p>
    <w:p w14:paraId="76878D6D" w14:textId="27DC53FC" w:rsidR="001C292F" w:rsidRPr="009E4A44" w:rsidRDefault="001C292F" w:rsidP="001C292F">
      <w:pPr>
        <w:rPr>
          <w:rFonts w:asciiTheme="minorHAnsi" w:hAnsiTheme="minorHAnsi"/>
          <w:b/>
          <w:sz w:val="20"/>
          <w:szCs w:val="20"/>
          <w:lang w:val="el-GR"/>
        </w:rPr>
      </w:pPr>
      <w:r w:rsidRPr="006414CB">
        <w:rPr>
          <w:rFonts w:asciiTheme="minorHAnsi" w:hAnsiTheme="minorHAnsi"/>
          <w:b/>
          <w:sz w:val="20"/>
          <w:szCs w:val="20"/>
          <w:lang w:val="el-GR"/>
        </w:rPr>
        <w:t xml:space="preserve">ΜΑΘΗΜΑ: </w:t>
      </w:r>
      <w:bookmarkStart w:id="0" w:name="_GoBack"/>
      <w:r w:rsidR="00562D45" w:rsidRPr="00851834">
        <w:rPr>
          <w:rFonts w:asciiTheme="minorHAnsi" w:hAnsiTheme="minorHAnsi"/>
          <w:b/>
          <w:sz w:val="20"/>
          <w:szCs w:val="20"/>
          <w:u w:val="single"/>
          <w:lang w:val="el-GR"/>
        </w:rPr>
        <w:t>ΣΤΟΜΙΕΣ ΚΑΙ ΕΙΔΙΚΑ ΘΕΜΑΤΑ ΣΤΗΝ ΔΙΑΧΕΙΡΙΣΗ ΤΩΝ ΤΡΑΥΜΑΤΩΝ ΚΑΙ ΕΛΚΩ</w:t>
      </w:r>
      <w:r w:rsidR="00562D45" w:rsidRPr="00851834">
        <w:rPr>
          <w:rFonts w:asciiTheme="minorHAnsi" w:hAnsiTheme="minorHAnsi"/>
          <w:b/>
          <w:sz w:val="20"/>
          <w:szCs w:val="20"/>
          <w:u w:val="single"/>
          <w:lang w:val="en-US"/>
        </w:rPr>
        <w:t>N</w:t>
      </w:r>
      <w:bookmarkEnd w:id="0"/>
    </w:p>
    <w:p w14:paraId="49497AF2" w14:textId="5F3FD28E" w:rsidR="001C292F" w:rsidRPr="009E4A44" w:rsidRDefault="007D0B71" w:rsidP="001C292F">
      <w:pPr>
        <w:rPr>
          <w:rFonts w:asciiTheme="minorHAnsi" w:hAnsiTheme="minorHAnsi"/>
          <w:b/>
          <w:sz w:val="20"/>
          <w:szCs w:val="20"/>
          <w:lang w:val="el-GR"/>
        </w:rPr>
      </w:pPr>
      <w:r w:rsidRPr="006414CB">
        <w:rPr>
          <w:rFonts w:asciiTheme="minorHAnsi" w:hAnsiTheme="minorHAnsi"/>
          <w:b/>
          <w:sz w:val="20"/>
          <w:szCs w:val="20"/>
          <w:lang w:val="el-GR"/>
        </w:rPr>
        <w:t>Επιστημονικά Υπεύθυνος</w:t>
      </w:r>
      <w:r w:rsidR="001C292F" w:rsidRPr="006414CB">
        <w:rPr>
          <w:rFonts w:asciiTheme="minorHAnsi" w:hAnsiTheme="minorHAnsi"/>
          <w:b/>
          <w:sz w:val="20"/>
          <w:szCs w:val="20"/>
          <w:lang w:val="el-GR"/>
        </w:rPr>
        <w:t xml:space="preserve">: </w:t>
      </w:r>
      <w:r w:rsidR="009E4A44">
        <w:rPr>
          <w:rFonts w:asciiTheme="minorHAnsi" w:hAnsiTheme="minorHAnsi"/>
          <w:b/>
          <w:sz w:val="20"/>
          <w:szCs w:val="20"/>
          <w:lang w:val="el-GR"/>
        </w:rPr>
        <w:t>ΓΕΩΡΓΙΟΣ ΒΑΣΙΛΟΠΟΥΛΟΣ, ΕΠΙΚΟΥΡΟΣ ΚΑΘΗΓΗΤΗΣ</w:t>
      </w:r>
    </w:p>
    <w:p w14:paraId="1418278D" w14:textId="23D46651" w:rsidR="001C292F" w:rsidRDefault="001C292F" w:rsidP="001C292F">
      <w:pPr>
        <w:rPr>
          <w:rFonts w:asciiTheme="minorHAnsi" w:hAnsiTheme="minorHAnsi"/>
          <w:b/>
          <w:sz w:val="20"/>
          <w:szCs w:val="20"/>
          <w:lang w:val="el-GR"/>
        </w:rPr>
      </w:pPr>
      <w:r w:rsidRPr="006414CB">
        <w:rPr>
          <w:rFonts w:asciiTheme="minorHAnsi" w:hAnsiTheme="minorHAnsi"/>
          <w:b/>
          <w:sz w:val="20"/>
          <w:szCs w:val="20"/>
          <w:lang w:val="el-GR"/>
        </w:rPr>
        <w:t>Αίθουσα Διδ</w:t>
      </w:r>
      <w:r w:rsidR="00D336E1">
        <w:rPr>
          <w:rFonts w:asciiTheme="minorHAnsi" w:hAnsiTheme="minorHAnsi"/>
          <w:b/>
          <w:sz w:val="20"/>
          <w:szCs w:val="20"/>
          <w:lang w:val="el-GR"/>
        </w:rPr>
        <w:t xml:space="preserve">ασκαλίας: </w:t>
      </w:r>
      <w:r w:rsidR="00CB5588">
        <w:rPr>
          <w:rFonts w:asciiTheme="minorHAnsi" w:hAnsiTheme="minorHAnsi"/>
          <w:b/>
          <w:sz w:val="20"/>
          <w:szCs w:val="20"/>
          <w:lang w:val="el-GR"/>
        </w:rPr>
        <w:t>Κ13.</w:t>
      </w:r>
      <w:r w:rsidR="009E4A44">
        <w:rPr>
          <w:rFonts w:asciiTheme="minorHAnsi" w:hAnsiTheme="minorHAnsi"/>
          <w:b/>
          <w:sz w:val="20"/>
          <w:szCs w:val="20"/>
          <w:lang w:val="el-GR"/>
        </w:rPr>
        <w:t>102</w:t>
      </w:r>
    </w:p>
    <w:p w14:paraId="52FF4B94" w14:textId="77777777" w:rsidR="00CB5588" w:rsidRDefault="00CB5588" w:rsidP="001C292F">
      <w:pPr>
        <w:rPr>
          <w:rFonts w:asciiTheme="minorHAnsi" w:hAnsiTheme="minorHAnsi"/>
          <w:b/>
          <w:sz w:val="20"/>
          <w:szCs w:val="20"/>
          <w:lang w:val="el-GR"/>
        </w:rPr>
      </w:pPr>
    </w:p>
    <w:p w14:paraId="27035345" w14:textId="77777777" w:rsidR="00CB5588" w:rsidRPr="006414CB" w:rsidRDefault="00CB5588" w:rsidP="001C292F">
      <w:pPr>
        <w:rPr>
          <w:rFonts w:asciiTheme="minorHAnsi" w:hAnsiTheme="minorHAnsi"/>
          <w:b/>
          <w:sz w:val="20"/>
          <w:szCs w:val="20"/>
          <w:lang w:val="el-GR"/>
        </w:rPr>
      </w:pPr>
    </w:p>
    <w:p w14:paraId="7DB1FBA6" w14:textId="1D06BCD0" w:rsidR="00672048" w:rsidRPr="006414CB" w:rsidRDefault="003F00D7" w:rsidP="00F013D3">
      <w:pPr>
        <w:rPr>
          <w:rFonts w:asciiTheme="minorHAnsi" w:hAnsiTheme="minorHAnsi"/>
          <w:sz w:val="20"/>
          <w:szCs w:val="20"/>
          <w:lang w:val="el-GR"/>
        </w:rPr>
      </w:pPr>
      <w:r w:rsidRPr="006414CB">
        <w:rPr>
          <w:rFonts w:asciiTheme="minorHAnsi" w:hAnsiTheme="minorHAnsi"/>
          <w:b/>
          <w:sz w:val="20"/>
          <w:szCs w:val="20"/>
          <w:lang w:val="el-GR"/>
        </w:rPr>
        <w:tab/>
      </w:r>
      <w:r w:rsidRPr="006414CB">
        <w:rPr>
          <w:rFonts w:asciiTheme="minorHAnsi" w:hAnsiTheme="minorHAnsi"/>
          <w:b/>
          <w:sz w:val="20"/>
          <w:szCs w:val="20"/>
          <w:lang w:val="el-GR"/>
        </w:rPr>
        <w:tab/>
      </w:r>
      <w:r w:rsidRPr="006414CB">
        <w:rPr>
          <w:rFonts w:asciiTheme="minorHAnsi" w:hAnsiTheme="minorHAnsi"/>
          <w:b/>
          <w:sz w:val="20"/>
          <w:szCs w:val="20"/>
          <w:lang w:val="el-GR"/>
        </w:rPr>
        <w:tab/>
      </w:r>
      <w:r w:rsidRPr="006414CB">
        <w:rPr>
          <w:rFonts w:asciiTheme="minorHAnsi" w:hAnsiTheme="minorHAnsi"/>
          <w:b/>
          <w:sz w:val="20"/>
          <w:szCs w:val="20"/>
          <w:lang w:val="el-GR"/>
        </w:rPr>
        <w:tab/>
      </w:r>
      <w:r w:rsidRPr="006414CB">
        <w:rPr>
          <w:rFonts w:asciiTheme="minorHAnsi" w:hAnsiTheme="minorHAnsi"/>
          <w:b/>
          <w:sz w:val="20"/>
          <w:szCs w:val="20"/>
          <w:lang w:val="el-GR"/>
        </w:rPr>
        <w:tab/>
      </w:r>
      <w:r w:rsidRPr="006414CB">
        <w:rPr>
          <w:rFonts w:asciiTheme="minorHAnsi" w:hAnsiTheme="minorHAnsi"/>
          <w:b/>
          <w:sz w:val="20"/>
          <w:szCs w:val="20"/>
          <w:lang w:val="el-GR"/>
        </w:rPr>
        <w:tab/>
      </w:r>
      <w:r w:rsidR="001C292F" w:rsidRPr="006414CB">
        <w:rPr>
          <w:rFonts w:asciiTheme="minorHAnsi" w:hAnsiTheme="minorHAnsi"/>
          <w:b/>
          <w:sz w:val="20"/>
          <w:szCs w:val="20"/>
          <w:lang w:val="el-GR"/>
        </w:rPr>
        <w:tab/>
      </w:r>
      <w:r w:rsidR="0010586D" w:rsidRPr="006414CB">
        <w:rPr>
          <w:rFonts w:asciiTheme="minorHAnsi" w:hAnsiTheme="minorHAnsi"/>
          <w:b/>
          <w:sz w:val="20"/>
          <w:szCs w:val="20"/>
          <w:lang w:val="el-GR"/>
        </w:rPr>
        <w:tab/>
      </w:r>
      <w:r w:rsidR="006414CB" w:rsidRPr="006414CB">
        <w:rPr>
          <w:rFonts w:asciiTheme="minorHAnsi" w:hAnsiTheme="minorHAnsi"/>
          <w:b/>
          <w:sz w:val="20"/>
          <w:szCs w:val="20"/>
          <w:lang w:val="el-GR"/>
        </w:rPr>
        <w:t>Ακαδ. Έτος 2018</w:t>
      </w:r>
      <w:r w:rsidR="002D097F" w:rsidRPr="006414CB">
        <w:rPr>
          <w:rFonts w:asciiTheme="minorHAnsi" w:hAnsiTheme="minorHAnsi"/>
          <w:b/>
          <w:sz w:val="20"/>
          <w:szCs w:val="20"/>
          <w:lang w:val="el-GR"/>
        </w:rPr>
        <w:t>-201</w:t>
      </w:r>
      <w:r w:rsidR="006414CB" w:rsidRPr="006414CB">
        <w:rPr>
          <w:rFonts w:asciiTheme="minorHAnsi" w:hAnsiTheme="minorHAnsi"/>
          <w:b/>
          <w:sz w:val="20"/>
          <w:szCs w:val="20"/>
          <w:lang w:val="el-GR"/>
        </w:rPr>
        <w:t>9</w:t>
      </w:r>
    </w:p>
    <w:p w14:paraId="30100EAF" w14:textId="77777777" w:rsidR="00672048" w:rsidRPr="005D7910" w:rsidRDefault="00672048" w:rsidP="00672048">
      <w:pPr>
        <w:rPr>
          <w:rFonts w:ascii="Palatino Linotype" w:hAnsi="Palatino Linotype"/>
          <w:sz w:val="20"/>
          <w:szCs w:val="20"/>
          <w:lang w:val="el-GR"/>
        </w:rPr>
      </w:pPr>
    </w:p>
    <w:tbl>
      <w:tblPr>
        <w:tblStyle w:val="10"/>
        <w:tblW w:w="13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1600"/>
        <w:gridCol w:w="7462"/>
        <w:gridCol w:w="1980"/>
        <w:gridCol w:w="1460"/>
      </w:tblGrid>
      <w:tr w:rsidR="00C95848" w:rsidRPr="00862F2E" w14:paraId="3B5B913E" w14:textId="77777777" w:rsidTr="009E4A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top w:val="none" w:sz="0" w:space="0" w:color="auto"/>
              <w:bottom w:val="none" w:sz="0" w:space="0" w:color="auto"/>
            </w:tcBorders>
          </w:tcPr>
          <w:p w14:paraId="0341F5F8" w14:textId="5DDD10CE" w:rsidR="00C95848" w:rsidRPr="00862F2E" w:rsidRDefault="00C95848" w:rsidP="00862F2E">
            <w:pPr>
              <w:pStyle w:val="a4"/>
              <w:ind w:hanging="402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α/α</w:t>
            </w:r>
          </w:p>
        </w:tc>
        <w:tc>
          <w:tcPr>
            <w:tcW w:w="1600" w:type="dxa"/>
            <w:tcBorders>
              <w:top w:val="none" w:sz="0" w:space="0" w:color="auto"/>
              <w:bottom w:val="none" w:sz="0" w:space="0" w:color="auto"/>
            </w:tcBorders>
          </w:tcPr>
          <w:p w14:paraId="1485CFF6" w14:textId="04DA9F62" w:rsidR="00C95848" w:rsidRPr="00862F2E" w:rsidRDefault="00C95848" w:rsidP="001814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ΗΜ/ΝΙΑ</w:t>
            </w:r>
          </w:p>
        </w:tc>
        <w:tc>
          <w:tcPr>
            <w:tcW w:w="7462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6C87D1EE" w14:textId="52211F55" w:rsidR="00C95848" w:rsidRPr="009E4A44" w:rsidRDefault="00C95848" w:rsidP="001814F0">
            <w:pPr>
              <w:spacing w:line="276" w:lineRule="auto"/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9E4A44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Θεματική Ενότητα</w:t>
            </w:r>
          </w:p>
        </w:tc>
        <w:tc>
          <w:tcPr>
            <w:tcW w:w="198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18D85D5" w14:textId="1C353A6C" w:rsidR="00C95848" w:rsidRPr="00862F2E" w:rsidRDefault="00603D3D" w:rsidP="001814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Διδάσκων/</w:t>
            </w:r>
            <w:r w:rsidR="00C95848" w:rsidRPr="00862F2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Σχόλια</w:t>
            </w:r>
          </w:p>
        </w:tc>
        <w:tc>
          <w:tcPr>
            <w:tcW w:w="146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D540549" w14:textId="5322FC6B" w:rsidR="00C95848" w:rsidRPr="00862F2E" w:rsidRDefault="00C95848" w:rsidP="001814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862F2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Ώρα ‘Εναρξης</w:t>
            </w:r>
          </w:p>
        </w:tc>
      </w:tr>
      <w:tr w:rsidR="00046F54" w:rsidRPr="009E4A44" w14:paraId="165E4063" w14:textId="77777777" w:rsidTr="009E4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shd w:val="clear" w:color="auto" w:fill="BFBFBF" w:themeFill="background1" w:themeFillShade="BF"/>
          </w:tcPr>
          <w:p w14:paraId="09C109ED" w14:textId="77777777" w:rsidR="00046F54" w:rsidRPr="00862F2E" w:rsidRDefault="00046F54" w:rsidP="00046F54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l-GR"/>
              </w:rPr>
            </w:pPr>
          </w:p>
        </w:tc>
        <w:tc>
          <w:tcPr>
            <w:tcW w:w="1600" w:type="dxa"/>
            <w:shd w:val="clear" w:color="auto" w:fill="BFBFBF" w:themeFill="background1" w:themeFillShade="BF"/>
          </w:tcPr>
          <w:p w14:paraId="4DA68231" w14:textId="028CA6E5" w:rsidR="00046F54" w:rsidRPr="009E4A44" w:rsidRDefault="00046F54" w:rsidP="00046F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E4A4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26/2</w:t>
            </w:r>
          </w:p>
        </w:tc>
        <w:tc>
          <w:tcPr>
            <w:tcW w:w="7462" w:type="dxa"/>
            <w:shd w:val="clear" w:color="auto" w:fill="FFFFFF" w:themeFill="background1"/>
          </w:tcPr>
          <w:p w14:paraId="510ECF04" w14:textId="753B8ABE" w:rsidR="00046F54" w:rsidRPr="009E4A44" w:rsidRDefault="00BE5225" w:rsidP="00046F54">
            <w:pPr>
              <w:shd w:val="clear" w:color="auto" w:fill="FFFFFF" w:themeFill="background1"/>
              <w:spacing w:line="276" w:lineRule="auto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9E4A44">
              <w:rPr>
                <w:rFonts w:asciiTheme="minorHAnsi" w:hAnsiTheme="minorHAnsi"/>
                <w:bCs/>
                <w:sz w:val="22"/>
                <w:szCs w:val="22"/>
                <w:lang w:val="el-GR"/>
              </w:rPr>
              <w:t>Διαχείριση Εντεροστομιών</w:t>
            </w:r>
            <w:r w:rsidR="009E4A44" w:rsidRPr="009E4A44">
              <w:rPr>
                <w:rFonts w:asciiTheme="minorHAnsi" w:hAnsiTheme="minorHAnsi"/>
                <w:bCs/>
                <w:sz w:val="22"/>
                <w:szCs w:val="22"/>
                <w:lang w:val="el-GR"/>
              </w:rPr>
              <w:t xml:space="preserve"> (</w:t>
            </w:r>
            <w:r w:rsidR="009E4A44" w:rsidRPr="009E4A44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Stoma care)</w:t>
            </w:r>
          </w:p>
          <w:p w14:paraId="07DD7B61" w14:textId="4028AEAF" w:rsidR="00046F54" w:rsidRPr="009E4A44" w:rsidRDefault="00046F54" w:rsidP="00046F54">
            <w:pPr>
              <w:spacing w:line="276" w:lineRule="auto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9E4A44">
              <w:rPr>
                <w:rFonts w:asciiTheme="minorHAnsi" w:hAnsiTheme="minorHAnsi"/>
                <w:bCs/>
                <w:sz w:val="22"/>
                <w:szCs w:val="22"/>
              </w:rPr>
              <w:t>Stoma</w:t>
            </w:r>
            <w:r w:rsidRPr="009E4A44">
              <w:rPr>
                <w:rFonts w:asciiTheme="minorHAnsi" w:hAnsiTheme="minorHAnsi"/>
                <w:bCs/>
                <w:sz w:val="22"/>
                <w:szCs w:val="22"/>
                <w:lang w:val="el-GR"/>
              </w:rPr>
              <w:t xml:space="preserve"> </w:t>
            </w:r>
            <w:r w:rsidRPr="009E4A44">
              <w:rPr>
                <w:rFonts w:asciiTheme="minorHAnsi" w:hAnsiTheme="minorHAnsi"/>
                <w:bCs/>
                <w:sz w:val="22"/>
                <w:szCs w:val="22"/>
              </w:rPr>
              <w:t>site</w:t>
            </w:r>
          </w:p>
        </w:tc>
        <w:tc>
          <w:tcPr>
            <w:tcW w:w="1980" w:type="dxa"/>
            <w:shd w:val="clear" w:color="auto" w:fill="auto"/>
          </w:tcPr>
          <w:p w14:paraId="56D2E917" w14:textId="4912D8DD" w:rsidR="00046F54" w:rsidRPr="00862F2E" w:rsidRDefault="00046F54" w:rsidP="00046F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E4A4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Γ.</w:t>
            </w:r>
            <w:r w:rsidR="0085183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9E4A4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Βασιλόπουλος</w:t>
            </w:r>
          </w:p>
        </w:tc>
        <w:tc>
          <w:tcPr>
            <w:tcW w:w="1460" w:type="dxa"/>
            <w:shd w:val="clear" w:color="auto" w:fill="auto"/>
          </w:tcPr>
          <w:p w14:paraId="744501AD" w14:textId="4C000EEB" w:rsidR="00046F54" w:rsidRPr="009E4A44" w:rsidRDefault="00CB5588" w:rsidP="009E4A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67A3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15.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-17.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</w:t>
            </w:r>
          </w:p>
        </w:tc>
      </w:tr>
      <w:tr w:rsidR="00046F54" w:rsidRPr="009E4A44" w14:paraId="36BA5B6B" w14:textId="49FB0DE4" w:rsidTr="009E4A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14:paraId="26A2B19A" w14:textId="1C224482" w:rsidR="00046F54" w:rsidRPr="00862F2E" w:rsidRDefault="00046F54" w:rsidP="00046F54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l-GR"/>
              </w:rPr>
            </w:pPr>
          </w:p>
        </w:tc>
        <w:tc>
          <w:tcPr>
            <w:tcW w:w="1600" w:type="dxa"/>
          </w:tcPr>
          <w:p w14:paraId="7F7A8770" w14:textId="27C670AD" w:rsidR="00046F54" w:rsidRPr="00862F2E" w:rsidRDefault="00046F54" w:rsidP="00046F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5/3</w:t>
            </w:r>
          </w:p>
        </w:tc>
        <w:tc>
          <w:tcPr>
            <w:tcW w:w="7462" w:type="dxa"/>
            <w:shd w:val="clear" w:color="auto" w:fill="FFFFFF" w:themeFill="background1"/>
          </w:tcPr>
          <w:p w14:paraId="65F9BB81" w14:textId="14D6F727" w:rsidR="00046F54" w:rsidRPr="009E4A44" w:rsidRDefault="00BE5225" w:rsidP="00BE5225">
            <w:pPr>
              <w:spacing w:line="276" w:lineRule="auto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E4A44">
              <w:rPr>
                <w:rFonts w:asciiTheme="minorHAnsi" w:hAnsiTheme="minorHAnsi"/>
                <w:bCs/>
                <w:sz w:val="22"/>
                <w:szCs w:val="22"/>
                <w:lang w:val="el-GR"/>
              </w:rPr>
              <w:t>Διαχείριση  στομιών  του ουροποιητικού συστήματος</w:t>
            </w:r>
          </w:p>
        </w:tc>
        <w:tc>
          <w:tcPr>
            <w:tcW w:w="1980" w:type="dxa"/>
            <w:shd w:val="clear" w:color="auto" w:fill="auto"/>
          </w:tcPr>
          <w:p w14:paraId="389B3E86" w14:textId="73166FBF" w:rsidR="00046F54" w:rsidRPr="00862F2E" w:rsidRDefault="00046F54" w:rsidP="00046F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686A5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Γ.</w:t>
            </w:r>
            <w:r w:rsidR="0085183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686A5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Βασιλόπουλος</w:t>
            </w:r>
          </w:p>
        </w:tc>
        <w:tc>
          <w:tcPr>
            <w:tcW w:w="1460" w:type="dxa"/>
            <w:shd w:val="clear" w:color="auto" w:fill="auto"/>
          </w:tcPr>
          <w:p w14:paraId="3F50C695" w14:textId="39491CB9" w:rsidR="00046F54" w:rsidRPr="00862F2E" w:rsidRDefault="00CB5588" w:rsidP="00046F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B67A3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15.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-17.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</w:t>
            </w:r>
          </w:p>
        </w:tc>
      </w:tr>
      <w:tr w:rsidR="00BE5225" w:rsidRPr="00862F2E" w14:paraId="5A979B67" w14:textId="77777777" w:rsidTr="009E4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14:paraId="350D6C0C" w14:textId="77777777" w:rsidR="00BE5225" w:rsidRPr="00862F2E" w:rsidRDefault="00BE5225" w:rsidP="00BE5225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l-GR"/>
              </w:rPr>
            </w:pPr>
          </w:p>
        </w:tc>
        <w:tc>
          <w:tcPr>
            <w:tcW w:w="1600" w:type="dxa"/>
          </w:tcPr>
          <w:p w14:paraId="5EF6D53C" w14:textId="0161DAAE" w:rsidR="00BE5225" w:rsidRPr="00862F2E" w:rsidRDefault="00BE5225" w:rsidP="00BE5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12/3</w:t>
            </w:r>
          </w:p>
        </w:tc>
        <w:tc>
          <w:tcPr>
            <w:tcW w:w="7462" w:type="dxa"/>
            <w:shd w:val="clear" w:color="auto" w:fill="FFFFFF" w:themeFill="background1"/>
          </w:tcPr>
          <w:p w14:paraId="3E5F4693" w14:textId="163ACA3E" w:rsidR="00BE5225" w:rsidRPr="009E4A44" w:rsidRDefault="00BE5225" w:rsidP="00BE5225">
            <w:pPr>
              <w:shd w:val="clear" w:color="auto" w:fill="FFFFFF" w:themeFill="background1"/>
              <w:spacing w:line="276" w:lineRule="auto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E4A44">
              <w:rPr>
                <w:rFonts w:asciiTheme="minorHAnsi" w:hAnsiTheme="minorHAnsi"/>
                <w:bCs/>
                <w:sz w:val="22"/>
                <w:szCs w:val="22"/>
                <w:lang w:val="el-GR"/>
              </w:rPr>
              <w:t>Συσκευές κάλυψης και συλλογής- Πρωτόκολλα αλλαγής Φροντίδα του περιστομιακού δέρματος</w:t>
            </w:r>
          </w:p>
        </w:tc>
        <w:tc>
          <w:tcPr>
            <w:tcW w:w="1980" w:type="dxa"/>
            <w:shd w:val="clear" w:color="auto" w:fill="auto"/>
          </w:tcPr>
          <w:p w14:paraId="2B2E4B85" w14:textId="3EC9EDF2" w:rsidR="00BE5225" w:rsidRPr="00862F2E" w:rsidRDefault="00BE5225" w:rsidP="00BE5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686A5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Γ.</w:t>
            </w:r>
            <w:r w:rsidR="0085183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686A5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Βασιλόπουλος</w:t>
            </w:r>
          </w:p>
        </w:tc>
        <w:tc>
          <w:tcPr>
            <w:tcW w:w="1460" w:type="dxa"/>
            <w:shd w:val="clear" w:color="auto" w:fill="auto"/>
          </w:tcPr>
          <w:p w14:paraId="2A13F480" w14:textId="44DFA665" w:rsidR="00BE5225" w:rsidRPr="00862F2E" w:rsidRDefault="00CB5588" w:rsidP="00BE5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B67A3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15.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-17.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</w:t>
            </w:r>
          </w:p>
        </w:tc>
      </w:tr>
      <w:tr w:rsidR="00BE5225" w:rsidRPr="00862F2E" w14:paraId="77A60590" w14:textId="18DF2B68" w:rsidTr="009E4A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14:paraId="2651EF50" w14:textId="69AAE014" w:rsidR="00BE5225" w:rsidRPr="00862F2E" w:rsidRDefault="00BE5225" w:rsidP="00BE5225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l-GR"/>
              </w:rPr>
            </w:pPr>
          </w:p>
        </w:tc>
        <w:tc>
          <w:tcPr>
            <w:tcW w:w="1600" w:type="dxa"/>
          </w:tcPr>
          <w:p w14:paraId="24BB1895" w14:textId="3205D084" w:rsidR="00BE5225" w:rsidRPr="00862F2E" w:rsidRDefault="00BE5225" w:rsidP="00BE5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19/3</w:t>
            </w:r>
          </w:p>
        </w:tc>
        <w:tc>
          <w:tcPr>
            <w:tcW w:w="7462" w:type="dxa"/>
            <w:shd w:val="clear" w:color="auto" w:fill="FFFFFF" w:themeFill="background1"/>
          </w:tcPr>
          <w:p w14:paraId="1CCA88F2" w14:textId="1D0EB143" w:rsidR="00BE5225" w:rsidRPr="009E4A44" w:rsidRDefault="00BE5225" w:rsidP="00BE5225">
            <w:pPr>
              <w:shd w:val="clear" w:color="auto" w:fill="FFFFFF" w:themeFill="background1"/>
              <w:spacing w:line="276" w:lineRule="auto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2"/>
                <w:szCs w:val="22"/>
                <w:lang w:val="el-GR"/>
              </w:rPr>
            </w:pPr>
            <w:r w:rsidRPr="009E4A44">
              <w:rPr>
                <w:rFonts w:asciiTheme="minorHAnsi" w:hAnsiTheme="minorHAnsi"/>
                <w:bCs/>
                <w:sz w:val="22"/>
                <w:szCs w:val="22"/>
                <w:lang w:val="el-GR"/>
              </w:rPr>
              <w:t xml:space="preserve">Σενάρια </w:t>
            </w:r>
          </w:p>
          <w:p w14:paraId="72151DAA" w14:textId="20F47C17" w:rsidR="00BE5225" w:rsidRPr="009E4A44" w:rsidRDefault="00BE5225" w:rsidP="00BE5225">
            <w:pPr>
              <w:spacing w:line="276" w:lineRule="auto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E4A44">
              <w:rPr>
                <w:rFonts w:asciiTheme="minorHAnsi" w:hAnsiTheme="minorHAnsi"/>
                <w:bCs/>
                <w:sz w:val="22"/>
                <w:szCs w:val="22"/>
                <w:lang w:val="el-GR"/>
              </w:rPr>
              <w:t>Επιπλοκές-Δύσκολες περιπτώσεις</w:t>
            </w:r>
          </w:p>
        </w:tc>
        <w:tc>
          <w:tcPr>
            <w:tcW w:w="1980" w:type="dxa"/>
            <w:shd w:val="clear" w:color="auto" w:fill="auto"/>
          </w:tcPr>
          <w:p w14:paraId="2F1FF27A" w14:textId="63BA249E" w:rsidR="00BE5225" w:rsidRPr="00862F2E" w:rsidRDefault="00BE5225" w:rsidP="00BE5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686A5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Γ.</w:t>
            </w:r>
            <w:r w:rsidR="0085183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686A5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Βασιλόπουλος</w:t>
            </w:r>
          </w:p>
        </w:tc>
        <w:tc>
          <w:tcPr>
            <w:tcW w:w="1460" w:type="dxa"/>
            <w:shd w:val="clear" w:color="auto" w:fill="auto"/>
          </w:tcPr>
          <w:p w14:paraId="4490F020" w14:textId="459E4420" w:rsidR="00BE5225" w:rsidRPr="00862F2E" w:rsidRDefault="00CB5588" w:rsidP="00BE5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B67A3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15.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-17.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</w:t>
            </w:r>
          </w:p>
        </w:tc>
      </w:tr>
      <w:tr w:rsidR="00BE5225" w:rsidRPr="00862F2E" w14:paraId="5CAA8F54" w14:textId="43283A2E" w:rsidTr="009E4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14:paraId="5138E859" w14:textId="5B634996" w:rsidR="00BE5225" w:rsidRPr="00862F2E" w:rsidRDefault="00BE5225" w:rsidP="00BE5225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l-GR"/>
              </w:rPr>
            </w:pPr>
          </w:p>
        </w:tc>
        <w:tc>
          <w:tcPr>
            <w:tcW w:w="1600" w:type="dxa"/>
          </w:tcPr>
          <w:p w14:paraId="50F8F555" w14:textId="0BF9DDCB" w:rsidR="00BE5225" w:rsidRPr="00862F2E" w:rsidRDefault="00BE5225" w:rsidP="00BE5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26/3</w:t>
            </w:r>
          </w:p>
        </w:tc>
        <w:tc>
          <w:tcPr>
            <w:tcW w:w="7462" w:type="dxa"/>
            <w:shd w:val="clear" w:color="auto" w:fill="FFFFFF" w:themeFill="background1"/>
          </w:tcPr>
          <w:p w14:paraId="4DDC4CE1" w14:textId="6281ACC7" w:rsidR="00BE5225" w:rsidRPr="009E4A44" w:rsidRDefault="003E1EEA" w:rsidP="00BE5225">
            <w:pPr>
              <w:spacing w:line="276" w:lineRule="auto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  <w:lang w:val="el-GR"/>
              </w:rPr>
              <w:t xml:space="preserve">Προστατευτικές κρέμες - </w:t>
            </w:r>
            <w:r w:rsidR="00312B87" w:rsidRPr="009E4A44">
              <w:rPr>
                <w:rFonts w:asciiTheme="minorHAnsi" w:hAnsiTheme="minorHAnsi"/>
                <w:bCs/>
                <w:color w:val="auto"/>
                <w:sz w:val="22"/>
                <w:szCs w:val="22"/>
                <w:lang w:val="el-GR"/>
              </w:rPr>
              <w:t xml:space="preserve">φραγμοί. ( </w:t>
            </w:r>
            <w:r w:rsidR="00312B87" w:rsidRPr="009E4A44">
              <w:rPr>
                <w:rFonts w:asciiTheme="minorHAnsi" w:hAnsiTheme="minorHAnsi"/>
                <w:bCs/>
                <w:color w:val="auto"/>
                <w:sz w:val="22"/>
                <w:szCs w:val="22"/>
                <w:lang w:val="en-US"/>
              </w:rPr>
              <w:t>Protective</w:t>
            </w:r>
            <w:r w:rsidR="00312B87" w:rsidRPr="009E4A44">
              <w:rPr>
                <w:rFonts w:asciiTheme="minorHAnsi" w:hAnsiTheme="minorHAnsi"/>
                <w:bCs/>
                <w:color w:val="auto"/>
                <w:sz w:val="22"/>
                <w:szCs w:val="22"/>
                <w:lang w:val="el-GR"/>
              </w:rPr>
              <w:t xml:space="preserve"> </w:t>
            </w:r>
            <w:r w:rsidR="00312B87" w:rsidRPr="009E4A44">
              <w:rPr>
                <w:rFonts w:asciiTheme="minorHAnsi" w:hAnsiTheme="minorHAnsi"/>
                <w:bCs/>
                <w:color w:val="auto"/>
                <w:sz w:val="22"/>
                <w:szCs w:val="22"/>
                <w:lang w:val="en-US"/>
              </w:rPr>
              <w:t>barriers</w:t>
            </w:r>
            <w:r w:rsidR="00312B87" w:rsidRPr="009E4A44">
              <w:rPr>
                <w:rFonts w:asciiTheme="minorHAnsi" w:hAnsiTheme="minorHAnsi"/>
                <w:bCs/>
                <w:color w:val="auto"/>
                <w:sz w:val="22"/>
                <w:szCs w:val="22"/>
                <w:lang w:val="el-GR"/>
              </w:rPr>
              <w:t xml:space="preserve"> κλπ)</w:t>
            </w:r>
          </w:p>
        </w:tc>
        <w:tc>
          <w:tcPr>
            <w:tcW w:w="1980" w:type="dxa"/>
            <w:shd w:val="clear" w:color="auto" w:fill="auto"/>
          </w:tcPr>
          <w:p w14:paraId="177E2051" w14:textId="771BBB14" w:rsidR="00BE5225" w:rsidRPr="00862F2E" w:rsidRDefault="00BE5225" w:rsidP="00BE5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6A5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Γ.</w:t>
            </w:r>
            <w:r w:rsidR="0085183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686A5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Βασιλόπουλος</w:t>
            </w:r>
          </w:p>
        </w:tc>
        <w:tc>
          <w:tcPr>
            <w:tcW w:w="1460" w:type="dxa"/>
            <w:shd w:val="clear" w:color="auto" w:fill="auto"/>
          </w:tcPr>
          <w:p w14:paraId="794CD066" w14:textId="63A85318" w:rsidR="00BE5225" w:rsidRPr="00862F2E" w:rsidRDefault="00CB5588" w:rsidP="00BE5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B67A3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15.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-17.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</w:t>
            </w:r>
          </w:p>
        </w:tc>
      </w:tr>
      <w:tr w:rsidR="00BE5225" w:rsidRPr="00312B87" w14:paraId="4F840728" w14:textId="12E3C328" w:rsidTr="009E4A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14:paraId="1649636F" w14:textId="7D66B55A" w:rsidR="00BE5225" w:rsidRPr="00862F2E" w:rsidRDefault="00BE5225" w:rsidP="00BE5225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l-GR"/>
              </w:rPr>
            </w:pPr>
          </w:p>
        </w:tc>
        <w:tc>
          <w:tcPr>
            <w:tcW w:w="1600" w:type="dxa"/>
          </w:tcPr>
          <w:p w14:paraId="6C5BD0A4" w14:textId="21EF1D1C" w:rsidR="00BE5225" w:rsidRPr="00862F2E" w:rsidRDefault="00BE5225" w:rsidP="00BE5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2/4</w:t>
            </w:r>
          </w:p>
        </w:tc>
        <w:tc>
          <w:tcPr>
            <w:tcW w:w="7462" w:type="dxa"/>
            <w:shd w:val="clear" w:color="auto" w:fill="FFFFFF" w:themeFill="background1"/>
          </w:tcPr>
          <w:p w14:paraId="46889495" w14:textId="2C9EE3A9" w:rsidR="00BE5225" w:rsidRPr="009E4A44" w:rsidRDefault="003E1EEA" w:rsidP="00BE5225">
            <w:pPr>
              <w:spacing w:line="276" w:lineRule="auto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Διαχείριση Εντεροδερματικών συρι</w:t>
            </w:r>
            <w:r w:rsidRPr="009E4A4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γγίων</w:t>
            </w:r>
          </w:p>
        </w:tc>
        <w:tc>
          <w:tcPr>
            <w:tcW w:w="1980" w:type="dxa"/>
            <w:shd w:val="clear" w:color="auto" w:fill="auto"/>
          </w:tcPr>
          <w:p w14:paraId="00B8E05D" w14:textId="7DE4EDDD" w:rsidR="00BE5225" w:rsidRPr="00312B87" w:rsidRDefault="003E1EEA" w:rsidP="00BE5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3E1EE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Γ.</w:t>
            </w:r>
            <w:r w:rsidR="0085183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3E1EE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Βασιλόπουλος</w:t>
            </w:r>
          </w:p>
        </w:tc>
        <w:tc>
          <w:tcPr>
            <w:tcW w:w="1460" w:type="dxa"/>
            <w:shd w:val="clear" w:color="auto" w:fill="auto"/>
          </w:tcPr>
          <w:p w14:paraId="46C290CD" w14:textId="4B88A6E5" w:rsidR="00BE5225" w:rsidRPr="00862F2E" w:rsidRDefault="00CB5588" w:rsidP="00BE5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B67A3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15.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-17.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</w:t>
            </w:r>
          </w:p>
        </w:tc>
      </w:tr>
      <w:tr w:rsidR="00312B87" w:rsidRPr="00BE5225" w14:paraId="3E848947" w14:textId="3139D5F3" w:rsidTr="009E4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14:paraId="17136C4A" w14:textId="3E8D5205" w:rsidR="00312B87" w:rsidRPr="00862F2E" w:rsidRDefault="00312B87" w:rsidP="00312B87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l-GR"/>
              </w:rPr>
            </w:pPr>
          </w:p>
        </w:tc>
        <w:tc>
          <w:tcPr>
            <w:tcW w:w="1600" w:type="dxa"/>
          </w:tcPr>
          <w:p w14:paraId="1632D976" w14:textId="46ADA707" w:rsidR="00312B87" w:rsidRPr="00603D3D" w:rsidRDefault="00312B87" w:rsidP="00312B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9/4</w:t>
            </w:r>
          </w:p>
        </w:tc>
        <w:tc>
          <w:tcPr>
            <w:tcW w:w="7462" w:type="dxa"/>
            <w:shd w:val="clear" w:color="auto" w:fill="FFFFFF" w:themeFill="background1"/>
          </w:tcPr>
          <w:p w14:paraId="3B0BF5DB" w14:textId="20207568" w:rsidR="00312B87" w:rsidRPr="009E4A44" w:rsidRDefault="00312B87" w:rsidP="00312B87">
            <w:pPr>
              <w:spacing w:line="276" w:lineRule="auto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E4A4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Δερματικές βλάβες στους ασθενείς με νεοπλασίες 1</w:t>
            </w:r>
          </w:p>
        </w:tc>
        <w:tc>
          <w:tcPr>
            <w:tcW w:w="1980" w:type="dxa"/>
            <w:shd w:val="clear" w:color="auto" w:fill="auto"/>
          </w:tcPr>
          <w:p w14:paraId="54E3B430" w14:textId="52864460" w:rsidR="00312B87" w:rsidRPr="00862F2E" w:rsidRDefault="00312B87" w:rsidP="00312B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Ο.</w:t>
            </w:r>
            <w:r w:rsidR="0085183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Γκοβίνα</w:t>
            </w:r>
            <w:proofErr w:type="spellEnd"/>
          </w:p>
        </w:tc>
        <w:tc>
          <w:tcPr>
            <w:tcW w:w="1460" w:type="dxa"/>
            <w:shd w:val="clear" w:color="auto" w:fill="auto"/>
          </w:tcPr>
          <w:p w14:paraId="12D19E14" w14:textId="54777D9A" w:rsidR="00312B87" w:rsidRPr="00862F2E" w:rsidRDefault="00CB5588" w:rsidP="00312B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B67A3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15.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-17.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</w:t>
            </w:r>
          </w:p>
        </w:tc>
      </w:tr>
      <w:tr w:rsidR="00312B87" w:rsidRPr="00862F2E" w14:paraId="26D3FEF2" w14:textId="46F97220" w:rsidTr="009E4A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14:paraId="19E39B8D" w14:textId="1368DFEC" w:rsidR="00312B87" w:rsidRPr="00862F2E" w:rsidRDefault="00312B87" w:rsidP="00312B87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l-GR"/>
              </w:rPr>
            </w:pPr>
          </w:p>
        </w:tc>
        <w:tc>
          <w:tcPr>
            <w:tcW w:w="1600" w:type="dxa"/>
          </w:tcPr>
          <w:p w14:paraId="7BE82FEE" w14:textId="49F7F965" w:rsidR="00312B87" w:rsidRPr="00862F2E" w:rsidRDefault="00312B87" w:rsidP="00312B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16/4</w:t>
            </w:r>
          </w:p>
        </w:tc>
        <w:tc>
          <w:tcPr>
            <w:tcW w:w="7462" w:type="dxa"/>
            <w:shd w:val="clear" w:color="auto" w:fill="FFFFFF" w:themeFill="background1"/>
          </w:tcPr>
          <w:p w14:paraId="1844E336" w14:textId="27196495" w:rsidR="00312B87" w:rsidRPr="00312B87" w:rsidRDefault="00312B87" w:rsidP="00312B87">
            <w:pPr>
              <w:spacing w:line="276" w:lineRule="auto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9E4A44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Skin</w:t>
            </w:r>
            <w:r w:rsidRPr="00312B87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 </w:t>
            </w:r>
            <w:r w:rsidRPr="009E4A44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care</w:t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 </w:t>
            </w:r>
            <w:r w:rsidRPr="00312B87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  </w:t>
            </w:r>
            <w:r w:rsidR="003E1EEA" w:rsidRPr="009E4A44">
              <w:rPr>
                <w:rFonts w:asciiTheme="minorHAnsi" w:hAnsiTheme="minorHAnsi"/>
                <w:bCs/>
                <w:sz w:val="22"/>
                <w:szCs w:val="22"/>
              </w:rPr>
              <w:t>Skin</w:t>
            </w:r>
            <w:r w:rsidR="003E1EEA" w:rsidRPr="003E1EEA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 </w:t>
            </w:r>
            <w:r w:rsidR="003E1EEA" w:rsidRPr="009E4A44">
              <w:rPr>
                <w:rFonts w:asciiTheme="minorHAnsi" w:hAnsiTheme="minorHAnsi"/>
                <w:bCs/>
                <w:sz w:val="22"/>
                <w:szCs w:val="22"/>
              </w:rPr>
              <w:t>T</w:t>
            </w:r>
            <w:r w:rsidR="003E1EEA" w:rsidRPr="009E4A44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ears</w:t>
            </w:r>
            <w:r w:rsidR="003E1EEA" w:rsidRPr="003E1EEA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 (</w:t>
            </w:r>
            <w:r w:rsidR="003E1EEA" w:rsidRPr="009E4A44">
              <w:rPr>
                <w:rFonts w:asciiTheme="minorHAnsi" w:hAnsiTheme="minorHAnsi"/>
                <w:bCs/>
                <w:sz w:val="22"/>
                <w:szCs w:val="22"/>
                <w:lang w:val="el-GR"/>
              </w:rPr>
              <w:t>Δερματικά</w:t>
            </w:r>
            <w:r w:rsidR="003E1EEA" w:rsidRPr="003E1EEA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 </w:t>
            </w:r>
            <w:r w:rsidR="003E1EEA" w:rsidRPr="009E4A44">
              <w:rPr>
                <w:rFonts w:asciiTheme="minorHAnsi" w:hAnsiTheme="minorHAnsi"/>
                <w:bCs/>
                <w:sz w:val="22"/>
                <w:szCs w:val="22"/>
                <w:lang w:val="el-GR"/>
              </w:rPr>
              <w:t>ράκη</w:t>
            </w:r>
            <w:r w:rsidR="003E1EEA" w:rsidRPr="003E1EEA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), </w:t>
            </w:r>
            <w:r w:rsidRPr="009E4A44">
              <w:rPr>
                <w:rFonts w:asciiTheme="minorHAnsi" w:hAnsiTheme="minorHAnsi"/>
                <w:bCs/>
                <w:sz w:val="22"/>
                <w:szCs w:val="22"/>
                <w:lang w:val="el-GR"/>
              </w:rPr>
              <w:t>Δερματίτιδες</w:t>
            </w:r>
            <w:r w:rsidRPr="00312B87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 (</w:t>
            </w:r>
            <w:r w:rsidRPr="009E4A44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Medical</w:t>
            </w:r>
            <w:r w:rsidRPr="00312B87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 </w:t>
            </w:r>
            <w:r w:rsidRPr="009E4A44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Adhesive</w:t>
            </w:r>
            <w:r w:rsidRPr="00312B87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 </w:t>
            </w:r>
            <w:r w:rsidRPr="009E4A44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Related</w:t>
            </w:r>
            <w:r w:rsidRPr="00312B87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 </w:t>
            </w:r>
            <w:r w:rsidRPr="009E4A44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Skin</w:t>
            </w:r>
            <w:r w:rsidRPr="00312B87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 </w:t>
            </w:r>
            <w:r w:rsidRPr="009E4A44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Injury</w:t>
            </w:r>
            <w:r w:rsidRPr="00312B87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, </w:t>
            </w:r>
            <w:r w:rsidRPr="009E4A44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MARSI</w:t>
            </w:r>
            <w:r w:rsidRPr="00312B87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)</w:t>
            </w:r>
          </w:p>
          <w:p w14:paraId="25CD4C96" w14:textId="77777777" w:rsidR="00312B87" w:rsidRPr="00BE5225" w:rsidRDefault="00312B87" w:rsidP="00312B87">
            <w:pPr>
              <w:spacing w:line="276" w:lineRule="auto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2"/>
                <w:szCs w:val="22"/>
                <w:lang w:val="el-GR"/>
              </w:rPr>
            </w:pPr>
            <w:r w:rsidRPr="00BE5225">
              <w:rPr>
                <w:rFonts w:asciiTheme="minorHAnsi" w:hAnsiTheme="minorHAnsi"/>
                <w:bCs/>
                <w:sz w:val="22"/>
                <w:szCs w:val="22"/>
                <w:lang w:val="el-GR"/>
              </w:rPr>
              <w:t>Περινεϊκή δερματίτιδα</w:t>
            </w:r>
          </w:p>
          <w:p w14:paraId="4FFFD249" w14:textId="77777777" w:rsidR="00312B87" w:rsidRPr="00BE5225" w:rsidRDefault="00312B87" w:rsidP="00312B87">
            <w:pPr>
              <w:spacing w:line="276" w:lineRule="auto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2"/>
                <w:szCs w:val="22"/>
                <w:lang w:val="el-GR"/>
              </w:rPr>
            </w:pPr>
            <w:r w:rsidRPr="00BE5225">
              <w:rPr>
                <w:rFonts w:asciiTheme="minorHAnsi" w:hAnsiTheme="minorHAnsi"/>
                <w:bCs/>
                <w:sz w:val="22"/>
                <w:szCs w:val="22"/>
                <w:lang w:val="el-GR"/>
              </w:rPr>
              <w:t>Δερματικές βλάβες που σχετίζονται με  την παρουσία υγρασίας (Moisture Associated Skin Damage, MASD)</w:t>
            </w:r>
          </w:p>
          <w:p w14:paraId="2C56F917" w14:textId="2433126A" w:rsidR="00312B87" w:rsidRPr="00312B87" w:rsidRDefault="00312B87" w:rsidP="00312B87">
            <w:pPr>
              <w:spacing w:line="276" w:lineRule="auto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E5225">
              <w:rPr>
                <w:rFonts w:asciiTheme="minorHAnsi" w:hAnsiTheme="minorHAnsi"/>
                <w:bCs/>
                <w:sz w:val="22"/>
                <w:szCs w:val="22"/>
                <w:lang w:val="el-GR"/>
              </w:rPr>
              <w:t>Δερματίτιδα</w:t>
            </w:r>
            <w:r w:rsidRPr="00BE5225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 </w:t>
            </w:r>
            <w:r w:rsidRPr="00BE5225">
              <w:rPr>
                <w:rFonts w:asciiTheme="minorHAnsi" w:hAnsiTheme="minorHAnsi"/>
                <w:bCs/>
                <w:sz w:val="22"/>
                <w:szCs w:val="22"/>
                <w:lang w:val="el-GR"/>
              </w:rPr>
              <w:t>σχετιζόμενη</w:t>
            </w:r>
            <w:r w:rsidRPr="00BE5225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 </w:t>
            </w:r>
            <w:r w:rsidRPr="00BE5225">
              <w:rPr>
                <w:rFonts w:asciiTheme="minorHAnsi" w:hAnsiTheme="minorHAnsi"/>
                <w:bCs/>
                <w:sz w:val="22"/>
                <w:szCs w:val="22"/>
                <w:lang w:val="el-GR"/>
              </w:rPr>
              <w:t>με</w:t>
            </w:r>
            <w:r w:rsidRPr="00BE5225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 </w:t>
            </w:r>
            <w:r w:rsidRPr="00BE5225">
              <w:rPr>
                <w:rFonts w:asciiTheme="minorHAnsi" w:hAnsiTheme="minorHAnsi"/>
                <w:bCs/>
                <w:sz w:val="22"/>
                <w:szCs w:val="22"/>
                <w:lang w:val="el-GR"/>
              </w:rPr>
              <w:t>ακράτεια</w:t>
            </w:r>
            <w:r w:rsidRPr="00BE5225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 xml:space="preserve">  (Incontinen</w:t>
            </w:r>
            <w:r w:rsidRPr="009E4A44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ce Associated Dermatitis, IAD),</w:t>
            </w:r>
          </w:p>
        </w:tc>
        <w:tc>
          <w:tcPr>
            <w:tcW w:w="1980" w:type="dxa"/>
            <w:shd w:val="clear" w:color="auto" w:fill="auto"/>
          </w:tcPr>
          <w:p w14:paraId="1F9EB6B5" w14:textId="03F9F1EB" w:rsidR="00312B87" w:rsidRPr="00862F2E" w:rsidRDefault="00312B87" w:rsidP="00312B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Ο.</w:t>
            </w:r>
            <w:r w:rsidR="0085183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Γκοβίνα</w:t>
            </w:r>
            <w:proofErr w:type="spellEnd"/>
          </w:p>
        </w:tc>
        <w:tc>
          <w:tcPr>
            <w:tcW w:w="1460" w:type="dxa"/>
            <w:shd w:val="clear" w:color="auto" w:fill="auto"/>
          </w:tcPr>
          <w:p w14:paraId="6A9C1981" w14:textId="071A51B1" w:rsidR="00312B87" w:rsidRPr="00862F2E" w:rsidRDefault="00CB5588" w:rsidP="00312B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7A3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15.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-17.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</w:t>
            </w:r>
          </w:p>
        </w:tc>
      </w:tr>
      <w:tr w:rsidR="00312B87" w:rsidRPr="009E4A44" w14:paraId="5BEFE07E" w14:textId="018B4894" w:rsidTr="009E4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14:paraId="1CF37564" w14:textId="3963266B" w:rsidR="00312B87" w:rsidRPr="00862F2E" w:rsidRDefault="00312B87" w:rsidP="00312B87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l-GR"/>
              </w:rPr>
            </w:pPr>
          </w:p>
        </w:tc>
        <w:tc>
          <w:tcPr>
            <w:tcW w:w="1600" w:type="dxa"/>
          </w:tcPr>
          <w:p w14:paraId="778EF144" w14:textId="0A88B114" w:rsidR="00312B87" w:rsidRPr="00862F2E" w:rsidRDefault="00312B87" w:rsidP="00312B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7/5</w:t>
            </w:r>
          </w:p>
        </w:tc>
        <w:tc>
          <w:tcPr>
            <w:tcW w:w="7462" w:type="dxa"/>
            <w:shd w:val="clear" w:color="auto" w:fill="FFFFFF" w:themeFill="background1"/>
          </w:tcPr>
          <w:p w14:paraId="04D26D9F" w14:textId="1D83B040" w:rsidR="00312B87" w:rsidRPr="009E4A44" w:rsidRDefault="00312B87" w:rsidP="00312B87">
            <w:pPr>
              <w:spacing w:line="276" w:lineRule="auto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9E4A44">
              <w:rPr>
                <w:rFonts w:asciiTheme="minorHAnsi" w:hAnsiTheme="minorHAnsi"/>
                <w:bCs/>
                <w:sz w:val="22"/>
                <w:szCs w:val="22"/>
                <w:lang w:val="el-GR"/>
              </w:rPr>
              <w:t xml:space="preserve">Τραχειοστομίες. Τεχνικές διαδερμικής προσπέλασης (Τεχνικές </w:t>
            </w:r>
            <w:r w:rsidRPr="009E4A44">
              <w:rPr>
                <w:rFonts w:asciiTheme="minorHAnsi" w:hAnsiTheme="minorHAnsi"/>
                <w:bCs/>
                <w:sz w:val="22"/>
                <w:szCs w:val="22"/>
              </w:rPr>
              <w:t>GRIGGS</w:t>
            </w:r>
            <w:r w:rsidRPr="009E4A44">
              <w:rPr>
                <w:rFonts w:asciiTheme="minorHAnsi" w:hAnsiTheme="minorHAnsi"/>
                <w:bCs/>
                <w:sz w:val="22"/>
                <w:szCs w:val="22"/>
                <w:lang w:val="el-GR"/>
              </w:rPr>
              <w:t xml:space="preserve">, </w:t>
            </w:r>
            <w:r w:rsidRPr="009E4A44">
              <w:rPr>
                <w:rFonts w:asciiTheme="minorHAnsi" w:hAnsiTheme="minorHAnsi"/>
                <w:bCs/>
                <w:sz w:val="22"/>
                <w:szCs w:val="22"/>
              </w:rPr>
              <w:t>BLUE</w:t>
            </w:r>
            <w:r w:rsidRPr="009E4A44">
              <w:rPr>
                <w:rFonts w:asciiTheme="minorHAnsi" w:hAnsiTheme="minorHAnsi"/>
                <w:bCs/>
                <w:sz w:val="22"/>
                <w:szCs w:val="22"/>
                <w:lang w:val="el-GR"/>
              </w:rPr>
              <w:t xml:space="preserve"> </w:t>
            </w:r>
            <w:r w:rsidRPr="009E4A44">
              <w:rPr>
                <w:rFonts w:asciiTheme="minorHAnsi" w:hAnsiTheme="minorHAnsi"/>
                <w:bCs/>
                <w:sz w:val="22"/>
                <w:szCs w:val="22"/>
              </w:rPr>
              <w:t>RHINO</w:t>
            </w:r>
            <w:r w:rsidRPr="009E4A44">
              <w:rPr>
                <w:rFonts w:asciiTheme="minorHAnsi" w:hAnsiTheme="minorHAnsi"/>
                <w:bCs/>
                <w:sz w:val="22"/>
                <w:szCs w:val="22"/>
                <w:lang w:val="el-GR"/>
              </w:rPr>
              <w:t>).</w:t>
            </w:r>
          </w:p>
        </w:tc>
        <w:tc>
          <w:tcPr>
            <w:tcW w:w="1980" w:type="dxa"/>
            <w:shd w:val="clear" w:color="auto" w:fill="auto"/>
          </w:tcPr>
          <w:p w14:paraId="17C42C9A" w14:textId="26C26C16" w:rsidR="00312B87" w:rsidRPr="009E4A44" w:rsidRDefault="00312B87" w:rsidP="00312B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686A5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Γ.</w:t>
            </w:r>
            <w:r w:rsidR="0085183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686A5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Βασιλόπουλος</w:t>
            </w:r>
          </w:p>
        </w:tc>
        <w:tc>
          <w:tcPr>
            <w:tcW w:w="1460" w:type="dxa"/>
            <w:shd w:val="clear" w:color="auto" w:fill="auto"/>
          </w:tcPr>
          <w:p w14:paraId="576BF9A8" w14:textId="17BCB77D" w:rsidR="00312B87" w:rsidRPr="00862F2E" w:rsidRDefault="00CB5588" w:rsidP="00312B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B67A3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15.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-17.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</w:t>
            </w:r>
          </w:p>
        </w:tc>
      </w:tr>
      <w:tr w:rsidR="00312B87" w:rsidRPr="009E4A44" w14:paraId="179419E0" w14:textId="64557C18" w:rsidTr="009E4A44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14:paraId="1C8425BB" w14:textId="2BC5ADDD" w:rsidR="00312B87" w:rsidRPr="00862F2E" w:rsidRDefault="00312B87" w:rsidP="00312B87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l-GR"/>
              </w:rPr>
            </w:pPr>
          </w:p>
        </w:tc>
        <w:tc>
          <w:tcPr>
            <w:tcW w:w="1600" w:type="dxa"/>
          </w:tcPr>
          <w:p w14:paraId="1990E2DB" w14:textId="06510AC8" w:rsidR="00312B87" w:rsidRPr="00862F2E" w:rsidRDefault="00312B87" w:rsidP="00312B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14/5</w:t>
            </w:r>
          </w:p>
        </w:tc>
        <w:tc>
          <w:tcPr>
            <w:tcW w:w="7462" w:type="dxa"/>
            <w:shd w:val="clear" w:color="auto" w:fill="FFFFFF" w:themeFill="background1"/>
          </w:tcPr>
          <w:p w14:paraId="75F9B909" w14:textId="420BCD16" w:rsidR="00312B87" w:rsidRPr="009E4A44" w:rsidRDefault="003E1EEA" w:rsidP="00312B87">
            <w:pPr>
              <w:spacing w:line="276" w:lineRule="auto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9E4A4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Ακρωτηριασμοί</w:t>
            </w:r>
          </w:p>
        </w:tc>
        <w:tc>
          <w:tcPr>
            <w:tcW w:w="1980" w:type="dxa"/>
            <w:shd w:val="clear" w:color="auto" w:fill="auto"/>
          </w:tcPr>
          <w:p w14:paraId="083C97B1" w14:textId="0BB945D0" w:rsidR="00312B87" w:rsidRPr="009E4A44" w:rsidRDefault="00312B87" w:rsidP="00312B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E4A4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Γ.</w:t>
            </w:r>
            <w:r w:rsidR="0085183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9E4A4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Βα</w:t>
            </w:r>
            <w:proofErr w:type="spellStart"/>
            <w:r w:rsidRPr="009E4A4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σιλό</w:t>
            </w:r>
            <w:proofErr w:type="spellEnd"/>
            <w:r w:rsidRPr="009E4A4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πουλος</w:t>
            </w:r>
          </w:p>
        </w:tc>
        <w:tc>
          <w:tcPr>
            <w:tcW w:w="1460" w:type="dxa"/>
            <w:shd w:val="clear" w:color="auto" w:fill="auto"/>
          </w:tcPr>
          <w:p w14:paraId="3E8696C3" w14:textId="3DD7F520" w:rsidR="00312B87" w:rsidRPr="009E4A44" w:rsidRDefault="00CB5588" w:rsidP="00312B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67A3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15.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-17.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</w:t>
            </w:r>
          </w:p>
        </w:tc>
      </w:tr>
      <w:tr w:rsidR="00312B87" w:rsidRPr="00BE5225" w14:paraId="5B10CA2E" w14:textId="4C527BD9" w:rsidTr="009E4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14:paraId="27B15F2C" w14:textId="59ABCCB4" w:rsidR="00312B87" w:rsidRPr="009E4A44" w:rsidRDefault="00312B87" w:rsidP="00312B87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n-US"/>
              </w:rPr>
            </w:pPr>
          </w:p>
        </w:tc>
        <w:tc>
          <w:tcPr>
            <w:tcW w:w="1600" w:type="dxa"/>
          </w:tcPr>
          <w:p w14:paraId="669FEF08" w14:textId="0F064110" w:rsidR="00312B87" w:rsidRPr="00862F2E" w:rsidRDefault="00312B87" w:rsidP="00312B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21/5</w:t>
            </w:r>
          </w:p>
        </w:tc>
        <w:tc>
          <w:tcPr>
            <w:tcW w:w="7462" w:type="dxa"/>
            <w:shd w:val="clear" w:color="auto" w:fill="FFFFFF" w:themeFill="background1"/>
          </w:tcPr>
          <w:p w14:paraId="5BAE8B41" w14:textId="57109C02" w:rsidR="00312B87" w:rsidRPr="003E1EEA" w:rsidRDefault="003E1EEA" w:rsidP="00312B87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E4A4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Οι δερματικές βλάβες σε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ειδικές κατηγορίες ασθενών 1 </w:t>
            </w:r>
            <w:r w:rsidRPr="009E4A4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(Α</w:t>
            </w:r>
            <w:r w:rsidRPr="009E4A4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σθενείς που νοσηλεύονται στην ΜΕΘ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κλπ)</w:t>
            </w:r>
          </w:p>
        </w:tc>
        <w:tc>
          <w:tcPr>
            <w:tcW w:w="1980" w:type="dxa"/>
            <w:shd w:val="clear" w:color="auto" w:fill="auto"/>
          </w:tcPr>
          <w:p w14:paraId="52211ADF" w14:textId="7C542C72" w:rsidR="00312B87" w:rsidRPr="00862F2E" w:rsidRDefault="00312B87" w:rsidP="00312B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BE522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Γ. Βασιλόπουλος</w:t>
            </w:r>
          </w:p>
        </w:tc>
        <w:tc>
          <w:tcPr>
            <w:tcW w:w="1460" w:type="dxa"/>
            <w:shd w:val="clear" w:color="auto" w:fill="auto"/>
          </w:tcPr>
          <w:p w14:paraId="136618D7" w14:textId="20E3A7BD" w:rsidR="00312B87" w:rsidRPr="00862F2E" w:rsidRDefault="00CB5588" w:rsidP="00312B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B67A3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15.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-17.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</w:t>
            </w:r>
          </w:p>
        </w:tc>
      </w:tr>
      <w:tr w:rsidR="00312B87" w:rsidRPr="00862F2E" w14:paraId="3ED7ADE6" w14:textId="32088E2C" w:rsidTr="009E4A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14:paraId="6C67C3BE" w14:textId="53C5F773" w:rsidR="00312B87" w:rsidRPr="00862F2E" w:rsidRDefault="00312B87" w:rsidP="00312B87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l-GR"/>
              </w:rPr>
            </w:pPr>
          </w:p>
        </w:tc>
        <w:tc>
          <w:tcPr>
            <w:tcW w:w="1600" w:type="dxa"/>
          </w:tcPr>
          <w:p w14:paraId="618F4320" w14:textId="15559063" w:rsidR="00312B87" w:rsidRPr="00862F2E" w:rsidRDefault="00312B87" w:rsidP="00312B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28/5</w:t>
            </w:r>
          </w:p>
        </w:tc>
        <w:tc>
          <w:tcPr>
            <w:tcW w:w="7462" w:type="dxa"/>
            <w:shd w:val="clear" w:color="auto" w:fill="FFFFFF" w:themeFill="background1"/>
          </w:tcPr>
          <w:p w14:paraId="3BCEAF0D" w14:textId="650EBE7E" w:rsidR="00312B87" w:rsidRPr="009E4A44" w:rsidRDefault="003E1EEA" w:rsidP="003E1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3E1EE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Οι δερματικές βλάβες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σε ειδικές κατηγορίες ασθενών  2</w:t>
            </w:r>
          </w:p>
        </w:tc>
        <w:tc>
          <w:tcPr>
            <w:tcW w:w="1980" w:type="dxa"/>
            <w:shd w:val="clear" w:color="auto" w:fill="auto"/>
          </w:tcPr>
          <w:p w14:paraId="031E5CB8" w14:textId="04C814DF" w:rsidR="00312B87" w:rsidRPr="00862F2E" w:rsidRDefault="00312B87" w:rsidP="00312B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BE522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Γ. Βασιλόπουλος</w:t>
            </w:r>
          </w:p>
        </w:tc>
        <w:tc>
          <w:tcPr>
            <w:tcW w:w="1460" w:type="dxa"/>
            <w:shd w:val="clear" w:color="auto" w:fill="auto"/>
          </w:tcPr>
          <w:p w14:paraId="0D43061A" w14:textId="58A6D2B4" w:rsidR="00312B87" w:rsidRPr="00862F2E" w:rsidRDefault="00CB5588" w:rsidP="00312B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B67A3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15.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-17.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</w:t>
            </w:r>
          </w:p>
        </w:tc>
      </w:tr>
      <w:tr w:rsidR="00312B87" w:rsidRPr="00BE5225" w14:paraId="6020D515" w14:textId="77777777" w:rsidTr="009E4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</w:tcPr>
          <w:p w14:paraId="33B3F853" w14:textId="77777777" w:rsidR="00312B87" w:rsidRPr="00862F2E" w:rsidRDefault="00312B87" w:rsidP="00312B87">
            <w:pPr>
              <w:pStyle w:val="a4"/>
              <w:numPr>
                <w:ilvl w:val="0"/>
                <w:numId w:val="4"/>
              </w:numPr>
              <w:rPr>
                <w:rFonts w:asciiTheme="minorHAnsi" w:hAnsiTheme="minorHAnsi" w:cstheme="minorBidi"/>
                <w:lang w:val="el-GR"/>
              </w:rPr>
            </w:pPr>
          </w:p>
        </w:tc>
        <w:tc>
          <w:tcPr>
            <w:tcW w:w="1600" w:type="dxa"/>
          </w:tcPr>
          <w:p w14:paraId="1A4A48D1" w14:textId="66D88B60" w:rsidR="00312B87" w:rsidRPr="00862F2E" w:rsidRDefault="00312B87" w:rsidP="00312B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4/6</w:t>
            </w:r>
          </w:p>
        </w:tc>
        <w:tc>
          <w:tcPr>
            <w:tcW w:w="7462" w:type="dxa"/>
            <w:shd w:val="clear" w:color="auto" w:fill="FFFFFF" w:themeFill="background1"/>
          </w:tcPr>
          <w:p w14:paraId="2ED84A66" w14:textId="471E76D5" w:rsidR="00312B87" w:rsidRPr="009E4A44" w:rsidRDefault="003E1EEA" w:rsidP="00312B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sz w:val="22"/>
                <w:szCs w:val="22"/>
                <w:lang w:val="el-GR"/>
              </w:rPr>
              <w:t>Μελέτη περίπτωσης</w:t>
            </w:r>
          </w:p>
        </w:tc>
        <w:tc>
          <w:tcPr>
            <w:tcW w:w="1980" w:type="dxa"/>
            <w:shd w:val="clear" w:color="auto" w:fill="auto"/>
          </w:tcPr>
          <w:p w14:paraId="3AAB080B" w14:textId="5DB7EA6B" w:rsidR="00312B87" w:rsidRPr="00BE5225" w:rsidRDefault="00312B87" w:rsidP="00312B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686A5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Γ.</w:t>
            </w:r>
            <w:r w:rsidR="0085183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686A5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Βασιλόπουλος</w:t>
            </w:r>
          </w:p>
        </w:tc>
        <w:tc>
          <w:tcPr>
            <w:tcW w:w="1460" w:type="dxa"/>
            <w:shd w:val="clear" w:color="auto" w:fill="auto"/>
          </w:tcPr>
          <w:p w14:paraId="4E60516E" w14:textId="12EE2374" w:rsidR="00312B87" w:rsidRPr="00BE5225" w:rsidRDefault="00CB5588" w:rsidP="00312B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B67A3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15.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-17.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</w:t>
            </w:r>
          </w:p>
        </w:tc>
      </w:tr>
    </w:tbl>
    <w:p w14:paraId="73372D17" w14:textId="687CD326" w:rsidR="0053574C" w:rsidRDefault="0053574C" w:rsidP="00313E01">
      <w:pPr>
        <w:rPr>
          <w:rFonts w:ascii="Palatino Linotype" w:hAnsi="Palatino Linotype" w:cs="Arial"/>
          <w:sz w:val="20"/>
          <w:szCs w:val="20"/>
          <w:lang w:val="el-GR"/>
        </w:rPr>
      </w:pPr>
    </w:p>
    <w:p w14:paraId="17BD3964" w14:textId="514F69F9" w:rsidR="00603D3D" w:rsidRDefault="00603D3D" w:rsidP="00313E01">
      <w:pPr>
        <w:rPr>
          <w:rFonts w:ascii="Palatino Linotype" w:hAnsi="Palatino Linotype" w:cs="Arial"/>
          <w:sz w:val="20"/>
          <w:szCs w:val="20"/>
          <w:lang w:val="el-GR"/>
        </w:rPr>
      </w:pPr>
    </w:p>
    <w:p w14:paraId="6EA15B95" w14:textId="7332FDDB" w:rsidR="00603D3D" w:rsidRPr="004B28B7" w:rsidRDefault="00603D3D" w:rsidP="00313E01">
      <w:pPr>
        <w:rPr>
          <w:rFonts w:ascii="Palatino Linotype" w:hAnsi="Palatino Linotype" w:cs="Arial"/>
          <w:sz w:val="20"/>
          <w:szCs w:val="20"/>
          <w:lang w:val="el-GR"/>
        </w:rPr>
      </w:pPr>
      <w:r>
        <w:rPr>
          <w:rFonts w:ascii="Palatino Linotype" w:hAnsi="Palatino Linotype" w:cs="Arial"/>
          <w:sz w:val="20"/>
          <w:szCs w:val="20"/>
          <w:lang w:val="el-GR"/>
        </w:rPr>
        <w:t>Εξεταστική 19/6 - 28/6</w:t>
      </w:r>
    </w:p>
    <w:sectPr w:rsidR="00603D3D" w:rsidRPr="004B28B7" w:rsidSect="00FD261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11C53"/>
    <w:multiLevelType w:val="hybridMultilevel"/>
    <w:tmpl w:val="8EBC3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7604E"/>
    <w:multiLevelType w:val="hybridMultilevel"/>
    <w:tmpl w:val="B1A210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FE5C2E"/>
    <w:multiLevelType w:val="hybridMultilevel"/>
    <w:tmpl w:val="1C901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D20E0"/>
    <w:multiLevelType w:val="hybridMultilevel"/>
    <w:tmpl w:val="1C901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48"/>
    <w:rsid w:val="00000663"/>
    <w:rsid w:val="00046F54"/>
    <w:rsid w:val="000B12E2"/>
    <w:rsid w:val="000B22E5"/>
    <w:rsid w:val="0010586D"/>
    <w:rsid w:val="001116FC"/>
    <w:rsid w:val="001202EA"/>
    <w:rsid w:val="001370DC"/>
    <w:rsid w:val="001814F0"/>
    <w:rsid w:val="00195A00"/>
    <w:rsid w:val="001A0614"/>
    <w:rsid w:val="001C292F"/>
    <w:rsid w:val="001C3422"/>
    <w:rsid w:val="00222349"/>
    <w:rsid w:val="0022302E"/>
    <w:rsid w:val="002834BD"/>
    <w:rsid w:val="00294B20"/>
    <w:rsid w:val="002D097F"/>
    <w:rsid w:val="002D5781"/>
    <w:rsid w:val="00312B87"/>
    <w:rsid w:val="00313E01"/>
    <w:rsid w:val="003514CF"/>
    <w:rsid w:val="003E1EEA"/>
    <w:rsid w:val="003F00D7"/>
    <w:rsid w:val="00401C89"/>
    <w:rsid w:val="0047038D"/>
    <w:rsid w:val="004B28B7"/>
    <w:rsid w:val="00503CA0"/>
    <w:rsid w:val="005060DB"/>
    <w:rsid w:val="0053574C"/>
    <w:rsid w:val="005414F9"/>
    <w:rsid w:val="00562D45"/>
    <w:rsid w:val="00580B68"/>
    <w:rsid w:val="005C4072"/>
    <w:rsid w:val="005D7910"/>
    <w:rsid w:val="005E74E4"/>
    <w:rsid w:val="005F24B6"/>
    <w:rsid w:val="00603D3D"/>
    <w:rsid w:val="006414CB"/>
    <w:rsid w:val="00672048"/>
    <w:rsid w:val="006C16BB"/>
    <w:rsid w:val="006C77E6"/>
    <w:rsid w:val="007114F3"/>
    <w:rsid w:val="007D0B71"/>
    <w:rsid w:val="00851834"/>
    <w:rsid w:val="00862F2E"/>
    <w:rsid w:val="0088538F"/>
    <w:rsid w:val="008C04DF"/>
    <w:rsid w:val="008D2FA9"/>
    <w:rsid w:val="00966E73"/>
    <w:rsid w:val="00975C9E"/>
    <w:rsid w:val="009D56BE"/>
    <w:rsid w:val="009E4A44"/>
    <w:rsid w:val="00A83B7D"/>
    <w:rsid w:val="00B120B1"/>
    <w:rsid w:val="00BE5225"/>
    <w:rsid w:val="00C95848"/>
    <w:rsid w:val="00CB5588"/>
    <w:rsid w:val="00CF4B32"/>
    <w:rsid w:val="00CF6177"/>
    <w:rsid w:val="00D15D9B"/>
    <w:rsid w:val="00D336E1"/>
    <w:rsid w:val="00D85A25"/>
    <w:rsid w:val="00DF421C"/>
    <w:rsid w:val="00E0436F"/>
    <w:rsid w:val="00E21120"/>
    <w:rsid w:val="00E2671B"/>
    <w:rsid w:val="00EA354E"/>
    <w:rsid w:val="00F013D3"/>
    <w:rsid w:val="00F33B3E"/>
    <w:rsid w:val="00F51952"/>
    <w:rsid w:val="00FA3AFB"/>
    <w:rsid w:val="00FD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56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48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5414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41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 w:eastAsia="el-GR"/>
    </w:rPr>
  </w:style>
  <w:style w:type="table" w:styleId="a3">
    <w:name w:val="Table Grid"/>
    <w:basedOn w:val="a1"/>
    <w:uiPriority w:val="59"/>
    <w:rsid w:val="00672048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-11">
    <w:name w:val="Πολύχρωμη λίστα - ΄Εμφαση 11"/>
    <w:basedOn w:val="a"/>
    <w:uiPriority w:val="34"/>
    <w:qFormat/>
    <w:rsid w:val="003F00D7"/>
    <w:pPr>
      <w:ind w:left="720"/>
      <w:contextualSpacing/>
    </w:pPr>
    <w:rPr>
      <w:lang w:eastAsia="el-GR"/>
    </w:rPr>
  </w:style>
  <w:style w:type="paragraph" w:styleId="a4">
    <w:name w:val="List Paragraph"/>
    <w:basedOn w:val="a"/>
    <w:uiPriority w:val="34"/>
    <w:qFormat/>
    <w:rsid w:val="00C95848"/>
    <w:pPr>
      <w:ind w:left="720"/>
      <w:contextualSpacing/>
    </w:pPr>
  </w:style>
  <w:style w:type="table" w:styleId="10">
    <w:name w:val="Medium List 1"/>
    <w:basedOn w:val="a1"/>
    <w:uiPriority w:val="65"/>
    <w:rsid w:val="00862F2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48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5414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41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 w:eastAsia="el-GR"/>
    </w:rPr>
  </w:style>
  <w:style w:type="table" w:styleId="a3">
    <w:name w:val="Table Grid"/>
    <w:basedOn w:val="a1"/>
    <w:uiPriority w:val="59"/>
    <w:rsid w:val="00672048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-11">
    <w:name w:val="Πολύχρωμη λίστα - ΄Εμφαση 11"/>
    <w:basedOn w:val="a"/>
    <w:uiPriority w:val="34"/>
    <w:qFormat/>
    <w:rsid w:val="003F00D7"/>
    <w:pPr>
      <w:ind w:left="720"/>
      <w:contextualSpacing/>
    </w:pPr>
    <w:rPr>
      <w:lang w:eastAsia="el-GR"/>
    </w:rPr>
  </w:style>
  <w:style w:type="paragraph" w:styleId="a4">
    <w:name w:val="List Paragraph"/>
    <w:basedOn w:val="a"/>
    <w:uiPriority w:val="34"/>
    <w:qFormat/>
    <w:rsid w:val="00C95848"/>
    <w:pPr>
      <w:ind w:left="720"/>
      <w:contextualSpacing/>
    </w:pPr>
  </w:style>
  <w:style w:type="table" w:styleId="10">
    <w:name w:val="Medium List 1"/>
    <w:basedOn w:val="a1"/>
    <w:uiPriority w:val="65"/>
    <w:rsid w:val="00862F2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B7999-8B57-43A3-89E9-E0269E383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2019-02-26T10:16:00Z</dcterms:created>
  <dcterms:modified xsi:type="dcterms:W3CDTF">2019-02-26T12:02:00Z</dcterms:modified>
</cp:coreProperties>
</file>