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C2" w:rsidRDefault="00993AC2" w:rsidP="00993AC2">
      <w:pPr>
        <w:ind w:left="-425" w:firstLine="425"/>
        <w:rPr>
          <w:rFonts w:ascii="Palatino Linotype" w:hAnsi="Palatino Linotype" w:cs="Calibri"/>
          <w:b/>
          <w:sz w:val="20"/>
          <w:szCs w:val="20"/>
          <w:lang w:val="el-GR"/>
        </w:rPr>
      </w:pPr>
      <w:r>
        <w:rPr>
          <w:rFonts w:ascii="Arial" w:hAnsi="Arial" w:cs="Arial"/>
          <w:b/>
          <w:bCs/>
          <w:noProof/>
          <w:color w:val="0F243E" w:themeColor="text2" w:themeShade="80"/>
          <w:sz w:val="16"/>
          <w:szCs w:val="16"/>
          <w:lang w:val="el-GR"/>
        </w:rPr>
        <w:drawing>
          <wp:anchor distT="0" distB="0" distL="114300" distR="114300" simplePos="0" relativeHeight="251659264" behindDoc="0" locked="0" layoutInCell="1" allowOverlap="1" wp14:anchorId="55B1A463" wp14:editId="1AFC3E69">
            <wp:simplePos x="0" y="0"/>
            <wp:positionH relativeFrom="column">
              <wp:posOffset>78105</wp:posOffset>
            </wp:positionH>
            <wp:positionV relativeFrom="paragraph">
              <wp:posOffset>-1277620</wp:posOffset>
            </wp:positionV>
            <wp:extent cx="1144270" cy="1132205"/>
            <wp:effectExtent l="0" t="0" r="0" b="0"/>
            <wp:wrapNone/>
            <wp:docPr id="6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93C">
        <w:rPr>
          <w:rFonts w:ascii="Palatino Linotype" w:hAnsi="Palatino Linotype" w:cs="Calibri"/>
          <w:b/>
          <w:sz w:val="20"/>
          <w:szCs w:val="20"/>
          <w:lang w:val="el-GR"/>
        </w:rPr>
        <w:t>ΜΑΘΗΜΑ:</w:t>
      </w:r>
      <w:r>
        <w:rPr>
          <w:rFonts w:ascii="Palatino Linotype" w:hAnsi="Palatino Linotype" w:cs="Calibri"/>
          <w:b/>
          <w:sz w:val="20"/>
          <w:szCs w:val="20"/>
          <w:lang w:val="el-GR"/>
        </w:rPr>
        <w:t xml:space="preserve"> </w:t>
      </w:r>
      <w:r w:rsidR="00661BA5" w:rsidRPr="00993AC2">
        <w:rPr>
          <w:rFonts w:ascii="Palatino Linotype" w:hAnsi="Palatino Linotype" w:cs="Calibri"/>
          <w:b/>
          <w:sz w:val="20"/>
          <w:szCs w:val="20"/>
          <w:u w:val="single"/>
          <w:lang w:val="el-GR"/>
        </w:rPr>
        <w:t xml:space="preserve">Διαχείριση Χρονίων Τραυμάτων και Ελκών </w:t>
      </w:r>
      <w:r w:rsidRPr="00993AC2">
        <w:rPr>
          <w:rFonts w:ascii="Palatino Linotype" w:hAnsi="Palatino Linotype" w:cs="Calibri"/>
          <w:b/>
          <w:sz w:val="20"/>
          <w:szCs w:val="20"/>
          <w:u w:val="single"/>
          <w:lang w:val="el-GR"/>
        </w:rPr>
        <w:t xml:space="preserve">ΙΙ </w:t>
      </w:r>
      <w:r w:rsidR="00661BA5" w:rsidRPr="00993AC2">
        <w:rPr>
          <w:rFonts w:ascii="Palatino Linotype" w:hAnsi="Palatino Linotype" w:cs="Calibri"/>
          <w:b/>
          <w:sz w:val="20"/>
          <w:szCs w:val="20"/>
          <w:u w:val="single"/>
          <w:lang w:val="el-GR"/>
        </w:rPr>
        <w:t>- Διαβητικό Πόδι</w:t>
      </w:r>
      <w:r w:rsidR="0033673C">
        <w:rPr>
          <w:rFonts w:ascii="Palatino Linotype" w:hAnsi="Palatino Linotype" w:cs="Calibri"/>
          <w:b/>
          <w:sz w:val="20"/>
          <w:szCs w:val="20"/>
          <w:lang w:val="el-GR"/>
        </w:rPr>
        <w:t xml:space="preserve"> </w:t>
      </w:r>
    </w:p>
    <w:p w:rsidR="00664122" w:rsidRPr="00710BF5" w:rsidRDefault="0033673C" w:rsidP="00993AC2">
      <w:pPr>
        <w:ind w:left="-425" w:firstLine="425"/>
        <w:rPr>
          <w:rFonts w:ascii="Palatino Linotype" w:hAnsi="Palatino Linotype" w:cs="Calibri"/>
          <w:b/>
          <w:sz w:val="20"/>
          <w:szCs w:val="20"/>
          <w:lang w:val="el-GR"/>
        </w:rPr>
      </w:pPr>
      <w:r>
        <w:rPr>
          <w:rFonts w:ascii="Palatino Linotype" w:hAnsi="Palatino Linotype" w:cs="Calibri"/>
          <w:b/>
          <w:sz w:val="20"/>
          <w:szCs w:val="20"/>
          <w:lang w:val="el-GR"/>
        </w:rPr>
        <w:t>Εξάμηνο</w:t>
      </w:r>
      <w:r w:rsidR="003E14C0" w:rsidRPr="00661BA5">
        <w:rPr>
          <w:rFonts w:ascii="Palatino Linotype" w:hAnsi="Palatino Linotype" w:cs="Calibri"/>
          <w:b/>
          <w:sz w:val="20"/>
          <w:szCs w:val="20"/>
          <w:lang w:val="el-GR"/>
        </w:rPr>
        <w:t>:</w:t>
      </w:r>
      <w:r>
        <w:rPr>
          <w:rFonts w:ascii="Palatino Linotype" w:hAnsi="Palatino Linotype" w:cs="Calibri"/>
          <w:b/>
          <w:sz w:val="20"/>
          <w:szCs w:val="20"/>
          <w:lang w:val="el-GR"/>
        </w:rPr>
        <w:t xml:space="preserve"> Γ</w:t>
      </w:r>
      <w:r w:rsidR="00993AC2">
        <w:rPr>
          <w:rFonts w:ascii="Palatino Linotype" w:hAnsi="Palatino Linotype" w:cs="Calibri"/>
          <w:b/>
          <w:sz w:val="20"/>
          <w:szCs w:val="20"/>
          <w:lang w:val="el-GR"/>
        </w:rPr>
        <w:t>’</w:t>
      </w:r>
    </w:p>
    <w:p w:rsidR="00CA741B" w:rsidRPr="00B63AD3" w:rsidRDefault="007E1DE9" w:rsidP="00993AC2">
      <w:pPr>
        <w:ind w:left="-426" w:firstLine="425"/>
        <w:jc w:val="both"/>
        <w:rPr>
          <w:rFonts w:ascii="Palatino Linotype" w:hAnsi="Palatino Linotype" w:cs="Calibri"/>
          <w:b/>
          <w:sz w:val="20"/>
          <w:szCs w:val="20"/>
          <w:lang w:val="el-GR"/>
        </w:rPr>
      </w:pPr>
      <w:r>
        <w:rPr>
          <w:rFonts w:ascii="Palatino Linotype" w:hAnsi="Palatino Linotype" w:cs="Calibri"/>
          <w:b/>
          <w:sz w:val="20"/>
          <w:szCs w:val="20"/>
          <w:lang w:val="el-GR"/>
        </w:rPr>
        <w:t>Επιστημονικά Υπεύθυνος:</w:t>
      </w:r>
      <w:r w:rsidR="00EB1128">
        <w:rPr>
          <w:rFonts w:ascii="Palatino Linotype" w:hAnsi="Palatino Linotype" w:cs="Calibri"/>
          <w:b/>
          <w:sz w:val="20"/>
          <w:szCs w:val="20"/>
          <w:lang w:val="el-GR"/>
        </w:rPr>
        <w:t xml:space="preserve"> </w:t>
      </w:r>
      <w:r w:rsidR="005F3685">
        <w:rPr>
          <w:rFonts w:ascii="Palatino Linotype" w:hAnsi="Palatino Linotype" w:cs="Calibri"/>
          <w:b/>
          <w:sz w:val="20"/>
          <w:szCs w:val="20"/>
          <w:lang w:val="el-GR"/>
        </w:rPr>
        <w:t xml:space="preserve">Ιωάννης Καλεμικεράκης, </w:t>
      </w:r>
      <w:r w:rsidR="00263CAC">
        <w:rPr>
          <w:rFonts w:ascii="Palatino Linotype" w:hAnsi="Palatino Linotype" w:cs="Calibri"/>
          <w:b/>
          <w:sz w:val="20"/>
          <w:szCs w:val="20"/>
          <w:lang w:val="el-GR"/>
        </w:rPr>
        <w:t>Επίκουρος Καθηγητής</w:t>
      </w:r>
      <w:r w:rsidR="005F3685">
        <w:rPr>
          <w:rFonts w:ascii="Palatino Linotype" w:hAnsi="Palatino Linotype" w:cs="Calibri"/>
          <w:b/>
          <w:sz w:val="20"/>
          <w:szCs w:val="20"/>
          <w:lang w:val="el-GR"/>
        </w:rPr>
        <w:t xml:space="preserve">    </w:t>
      </w:r>
    </w:p>
    <w:p w:rsidR="00993AC2" w:rsidRDefault="005A148C" w:rsidP="00993AC2">
      <w:pPr>
        <w:ind w:left="-426" w:firstLine="425"/>
        <w:jc w:val="both"/>
        <w:rPr>
          <w:rFonts w:ascii="Palatino Linotype" w:hAnsi="Palatino Linotype" w:cs="Calibri"/>
          <w:b/>
          <w:sz w:val="20"/>
          <w:szCs w:val="20"/>
          <w:lang w:val="el-GR"/>
        </w:rPr>
      </w:pPr>
      <w:r w:rsidRPr="005A148C">
        <w:rPr>
          <w:rFonts w:ascii="Palatino Linotype" w:hAnsi="Palatino Linotype" w:cs="Calibri"/>
          <w:b/>
          <w:sz w:val="20"/>
          <w:szCs w:val="20"/>
          <w:lang w:val="el-GR"/>
        </w:rPr>
        <w:t>Ημέρα:</w:t>
      </w:r>
      <w:r w:rsidR="00993AC2">
        <w:rPr>
          <w:rFonts w:ascii="Palatino Linotype" w:hAnsi="Palatino Linotype" w:cs="Calibri"/>
          <w:b/>
          <w:sz w:val="20"/>
          <w:szCs w:val="20"/>
          <w:lang w:val="el-GR"/>
        </w:rPr>
        <w:t xml:space="preserve"> </w:t>
      </w:r>
      <w:r w:rsidR="00CA741B">
        <w:rPr>
          <w:rFonts w:ascii="Palatino Linotype" w:hAnsi="Palatino Linotype" w:cs="Calibri"/>
          <w:b/>
          <w:sz w:val="20"/>
          <w:szCs w:val="20"/>
          <w:lang w:val="el-GR"/>
        </w:rPr>
        <w:t>Δευτέρα</w:t>
      </w:r>
      <w:r w:rsidR="00263CAC">
        <w:rPr>
          <w:rFonts w:ascii="Palatino Linotype" w:hAnsi="Palatino Linotype" w:cs="Calibri"/>
          <w:b/>
          <w:sz w:val="20"/>
          <w:szCs w:val="20"/>
          <w:lang w:val="el-GR"/>
        </w:rPr>
        <w:t xml:space="preserve"> </w:t>
      </w:r>
    </w:p>
    <w:p w:rsidR="005A148C" w:rsidRDefault="00993AC2" w:rsidP="00993AC2">
      <w:pPr>
        <w:ind w:left="-426" w:firstLine="425"/>
        <w:jc w:val="both"/>
        <w:rPr>
          <w:rFonts w:ascii="Palatino Linotype" w:hAnsi="Palatino Linotype" w:cs="Calibri"/>
          <w:b/>
          <w:sz w:val="20"/>
          <w:szCs w:val="20"/>
          <w:lang w:val="el-GR"/>
        </w:rPr>
      </w:pPr>
      <w:r>
        <w:rPr>
          <w:rFonts w:ascii="Palatino Linotype" w:hAnsi="Palatino Linotype" w:cs="Calibri"/>
          <w:b/>
          <w:sz w:val="20"/>
          <w:szCs w:val="20"/>
          <w:lang w:val="el-GR"/>
        </w:rPr>
        <w:t>Ώρες</w:t>
      </w:r>
      <w:r w:rsidR="005A148C" w:rsidRPr="005A148C">
        <w:rPr>
          <w:rFonts w:ascii="Palatino Linotype" w:hAnsi="Palatino Linotype" w:cs="Calibri"/>
          <w:b/>
          <w:sz w:val="20"/>
          <w:szCs w:val="20"/>
          <w:lang w:val="el-GR"/>
        </w:rPr>
        <w:t>:</w:t>
      </w:r>
      <w:r>
        <w:rPr>
          <w:rFonts w:ascii="Palatino Linotype" w:hAnsi="Palatino Linotype" w:cs="Calibri"/>
          <w:b/>
          <w:sz w:val="20"/>
          <w:szCs w:val="20"/>
          <w:lang w:val="el-GR"/>
        </w:rPr>
        <w:t xml:space="preserve"> 17.30-19.3</w:t>
      </w:r>
      <w:r w:rsidR="00263CAC">
        <w:rPr>
          <w:rFonts w:ascii="Palatino Linotype" w:hAnsi="Palatino Linotype" w:cs="Calibri"/>
          <w:b/>
          <w:sz w:val="20"/>
          <w:szCs w:val="20"/>
          <w:lang w:val="el-GR"/>
        </w:rPr>
        <w:t>0</w:t>
      </w:r>
    </w:p>
    <w:p w:rsidR="008C730A" w:rsidRPr="005A148C" w:rsidRDefault="008C730A" w:rsidP="00993AC2">
      <w:pPr>
        <w:ind w:left="-426" w:firstLine="425"/>
        <w:jc w:val="both"/>
        <w:rPr>
          <w:rFonts w:ascii="Palatino Linotype" w:hAnsi="Palatino Linotype" w:cs="Calibri"/>
          <w:sz w:val="20"/>
          <w:szCs w:val="20"/>
          <w:lang w:val="el-GR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7229"/>
        <w:gridCol w:w="4820"/>
      </w:tblGrid>
      <w:tr w:rsidR="00547715" w:rsidRPr="00993AC2" w:rsidTr="00993AC2">
        <w:trPr>
          <w:trHeight w:val="316"/>
        </w:trPr>
        <w:tc>
          <w:tcPr>
            <w:tcW w:w="851" w:type="dxa"/>
            <w:vAlign w:val="center"/>
          </w:tcPr>
          <w:p w:rsidR="00547715" w:rsidRPr="00873456" w:rsidRDefault="00547715" w:rsidP="00547715">
            <w:pPr>
              <w:jc w:val="center"/>
              <w:rPr>
                <w:b/>
                <w:bCs/>
                <w:lang w:val="el-GR"/>
              </w:rPr>
            </w:pPr>
            <w:r w:rsidRPr="00873456">
              <w:rPr>
                <w:b/>
                <w:bCs/>
                <w:lang w:val="el-GR"/>
              </w:rPr>
              <w:t>α/α</w:t>
            </w:r>
          </w:p>
        </w:tc>
        <w:tc>
          <w:tcPr>
            <w:tcW w:w="1559" w:type="dxa"/>
            <w:vAlign w:val="center"/>
          </w:tcPr>
          <w:p w:rsidR="00547715" w:rsidRPr="00873456" w:rsidRDefault="00547715" w:rsidP="00F02782">
            <w:pPr>
              <w:jc w:val="center"/>
              <w:rPr>
                <w:b/>
                <w:bCs/>
                <w:lang w:val="el-GR"/>
              </w:rPr>
            </w:pPr>
            <w:r w:rsidRPr="00873456">
              <w:rPr>
                <w:b/>
                <w:bCs/>
                <w:lang w:val="el-GR"/>
              </w:rPr>
              <w:t>Ημερομηνία</w:t>
            </w:r>
          </w:p>
        </w:tc>
        <w:tc>
          <w:tcPr>
            <w:tcW w:w="7229" w:type="dxa"/>
            <w:vAlign w:val="center"/>
          </w:tcPr>
          <w:p w:rsidR="00547715" w:rsidRPr="00CA741B" w:rsidRDefault="00547715" w:rsidP="00966204">
            <w:pPr>
              <w:jc w:val="center"/>
              <w:rPr>
                <w:b/>
                <w:bCs/>
                <w:lang w:val="el-GR"/>
              </w:rPr>
            </w:pPr>
            <w:r w:rsidRPr="00CA741B">
              <w:rPr>
                <w:b/>
                <w:bCs/>
                <w:lang w:val="el-GR"/>
              </w:rPr>
              <w:t>Θεματική Ενότητα</w:t>
            </w:r>
          </w:p>
        </w:tc>
        <w:tc>
          <w:tcPr>
            <w:tcW w:w="4820" w:type="dxa"/>
            <w:vAlign w:val="center"/>
          </w:tcPr>
          <w:p w:rsidR="00547715" w:rsidRPr="00CA741B" w:rsidRDefault="00CA741B" w:rsidP="00F02782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Εισηγητές</w:t>
            </w:r>
          </w:p>
        </w:tc>
      </w:tr>
      <w:tr w:rsidR="00B63AD3" w:rsidRPr="00993AC2" w:rsidTr="00993AC2">
        <w:tc>
          <w:tcPr>
            <w:tcW w:w="851" w:type="dxa"/>
            <w:vAlign w:val="center"/>
          </w:tcPr>
          <w:p w:rsidR="00B63AD3" w:rsidRPr="00873456" w:rsidRDefault="00B63AD3" w:rsidP="004F2779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B63AD3" w:rsidRPr="00993AC2" w:rsidRDefault="00E90606" w:rsidP="00B63AD3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25-02-2019</w:t>
            </w:r>
          </w:p>
        </w:tc>
        <w:tc>
          <w:tcPr>
            <w:tcW w:w="7229" w:type="dxa"/>
            <w:vAlign w:val="center"/>
          </w:tcPr>
          <w:p w:rsidR="00B63AD3" w:rsidRPr="00B63AD3" w:rsidRDefault="00410D44" w:rsidP="00B63AD3">
            <w:pPr>
              <w:spacing w:line="360" w:lineRule="auto"/>
              <w:contextualSpacing/>
              <w:jc w:val="center"/>
              <w:rPr>
                <w:lang w:val="el-GR"/>
              </w:rPr>
            </w:pPr>
            <w:r>
              <w:rPr>
                <w:lang w:val="el-GR"/>
              </w:rPr>
              <w:t>Επιδημιολογία και Παθοφυσιολογία Διαβητικών ελκών</w:t>
            </w:r>
          </w:p>
        </w:tc>
        <w:tc>
          <w:tcPr>
            <w:tcW w:w="4820" w:type="dxa"/>
            <w:vAlign w:val="center"/>
          </w:tcPr>
          <w:p w:rsidR="00B63AD3" w:rsidRPr="00873456" w:rsidRDefault="00263CAC" w:rsidP="004F2779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263CAC" w:rsidRPr="00263CAC" w:rsidTr="00993AC2">
        <w:tc>
          <w:tcPr>
            <w:tcW w:w="851" w:type="dxa"/>
            <w:vAlign w:val="center"/>
          </w:tcPr>
          <w:p w:rsidR="00263CAC" w:rsidRPr="00873456" w:rsidRDefault="00263CAC" w:rsidP="004F2779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263CAC" w:rsidRPr="00263CAC" w:rsidRDefault="003951B7" w:rsidP="00B63AD3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04-03-2019</w:t>
            </w:r>
          </w:p>
        </w:tc>
        <w:tc>
          <w:tcPr>
            <w:tcW w:w="7229" w:type="dxa"/>
            <w:vAlign w:val="center"/>
          </w:tcPr>
          <w:p w:rsidR="00263CAC" w:rsidRPr="00B63AD3" w:rsidRDefault="00263CAC" w:rsidP="00410D44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Μέθοδοι ταξινόμησης διαβητικού ποδιού &amp; έλκους</w:t>
            </w:r>
          </w:p>
        </w:tc>
        <w:tc>
          <w:tcPr>
            <w:tcW w:w="4820" w:type="dxa"/>
            <w:vAlign w:val="center"/>
          </w:tcPr>
          <w:p w:rsidR="00263CAC" w:rsidRPr="00873456" w:rsidRDefault="00263CAC" w:rsidP="00FD1B67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3951B7" w:rsidRPr="00B63AD3" w:rsidTr="00993AC2">
        <w:tc>
          <w:tcPr>
            <w:tcW w:w="851" w:type="dxa"/>
            <w:vAlign w:val="center"/>
          </w:tcPr>
          <w:p w:rsidR="003951B7" w:rsidRPr="00873456" w:rsidRDefault="003951B7" w:rsidP="003951B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3951B7" w:rsidRPr="00263CAC" w:rsidRDefault="003951B7" w:rsidP="003951B7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04-03-2019</w:t>
            </w:r>
          </w:p>
        </w:tc>
        <w:tc>
          <w:tcPr>
            <w:tcW w:w="7229" w:type="dxa"/>
            <w:vAlign w:val="center"/>
          </w:tcPr>
          <w:p w:rsidR="003951B7" w:rsidRPr="00B63AD3" w:rsidRDefault="003951B7" w:rsidP="003951B7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 xml:space="preserve">Φροντίδα </w:t>
            </w:r>
            <w:r>
              <w:rPr>
                <w:lang w:val="el-GR"/>
              </w:rPr>
              <w:t xml:space="preserve">διαβητικού </w:t>
            </w:r>
            <w:r w:rsidRPr="00B63AD3">
              <w:rPr>
                <w:lang w:val="el-GR"/>
              </w:rPr>
              <w:t xml:space="preserve">ποδιού </w:t>
            </w:r>
          </w:p>
        </w:tc>
        <w:tc>
          <w:tcPr>
            <w:tcW w:w="4820" w:type="dxa"/>
            <w:vAlign w:val="center"/>
          </w:tcPr>
          <w:p w:rsidR="003951B7" w:rsidRPr="00873456" w:rsidRDefault="003951B7" w:rsidP="003951B7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3951B7" w:rsidRPr="00263CAC" w:rsidTr="00993AC2">
        <w:tc>
          <w:tcPr>
            <w:tcW w:w="851" w:type="dxa"/>
            <w:vAlign w:val="center"/>
          </w:tcPr>
          <w:p w:rsidR="003951B7" w:rsidRPr="00873456" w:rsidRDefault="003951B7" w:rsidP="003951B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3951B7" w:rsidRPr="00E90606" w:rsidRDefault="003951B7" w:rsidP="003951B7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18-03-2019</w:t>
            </w:r>
          </w:p>
        </w:tc>
        <w:tc>
          <w:tcPr>
            <w:tcW w:w="7229" w:type="dxa"/>
            <w:vAlign w:val="center"/>
          </w:tcPr>
          <w:p w:rsidR="003951B7" w:rsidRPr="00B63AD3" w:rsidRDefault="003951B7" w:rsidP="003951B7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Πελματογραφικός έλεγχος και τεχνικές αποφόρτισης διαβητικού ποδιού</w:t>
            </w:r>
          </w:p>
        </w:tc>
        <w:tc>
          <w:tcPr>
            <w:tcW w:w="4820" w:type="dxa"/>
            <w:vAlign w:val="center"/>
          </w:tcPr>
          <w:p w:rsidR="003951B7" w:rsidRPr="00873456" w:rsidRDefault="003951B7" w:rsidP="003951B7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3951B7" w:rsidRPr="00263CAC" w:rsidTr="00993AC2">
        <w:tc>
          <w:tcPr>
            <w:tcW w:w="851" w:type="dxa"/>
            <w:vAlign w:val="center"/>
          </w:tcPr>
          <w:p w:rsidR="003951B7" w:rsidRPr="00873456" w:rsidRDefault="003951B7" w:rsidP="003951B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3951B7" w:rsidRPr="00E90606" w:rsidRDefault="00A11258" w:rsidP="003951B7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18-03</w:t>
            </w:r>
            <w:bookmarkStart w:id="0" w:name="_GoBack"/>
            <w:bookmarkEnd w:id="0"/>
            <w:r w:rsidR="003951B7">
              <w:rPr>
                <w:rFonts w:asciiTheme="minorHAnsi" w:hAnsiTheme="minorHAnsi" w:cs="Arial"/>
                <w:lang w:val="el-GR"/>
              </w:rPr>
              <w:t>-2019</w:t>
            </w:r>
          </w:p>
        </w:tc>
        <w:tc>
          <w:tcPr>
            <w:tcW w:w="7229" w:type="dxa"/>
            <w:vAlign w:val="center"/>
          </w:tcPr>
          <w:p w:rsidR="003951B7" w:rsidRPr="00B63AD3" w:rsidRDefault="003951B7" w:rsidP="003951B7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Ο ρόλος των επιθεμάτων στη φροντίδα του διαβητικού έλκους</w:t>
            </w:r>
          </w:p>
        </w:tc>
        <w:tc>
          <w:tcPr>
            <w:tcW w:w="4820" w:type="dxa"/>
            <w:vAlign w:val="center"/>
          </w:tcPr>
          <w:p w:rsidR="003951B7" w:rsidRPr="00873456" w:rsidRDefault="003951B7" w:rsidP="003951B7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873456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01-04-2019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Αυξητικοί παράγοντες, αναστολείς πρωτεασών, Υπερβαρικό</w:t>
            </w:r>
            <w:r>
              <w:rPr>
                <w:lang w:val="el-GR"/>
              </w:rPr>
              <w:t xml:space="preserve"> οξυγόνο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08-04-2019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 xml:space="preserve">Φροντίδα Διαβητικού </w:t>
            </w:r>
            <w:r>
              <w:rPr>
                <w:lang w:val="el-GR"/>
              </w:rPr>
              <w:t>έλκους</w:t>
            </w:r>
            <w:r w:rsidRPr="00B63AD3">
              <w:rPr>
                <w:lang w:val="el-GR"/>
              </w:rPr>
              <w:t xml:space="preserve"> Βασισμένη σε Ενδείξεις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15-04-2019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410D44">
              <w:rPr>
                <w:lang w:val="el-GR"/>
              </w:rPr>
              <w:t>Διαγνωστική προσέγγιση και θεραπεία λοιμώξεων διαβητικού έλκους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Λούπα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06-05-2019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 xml:space="preserve">Η εμπειρία από τη λειτουργία Ιατρείου Διαβητικού Ποδιού 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Μάρκου</w:t>
            </w:r>
          </w:p>
        </w:tc>
      </w:tr>
      <w:tr w:rsidR="00A11258" w:rsidRPr="00B63AD3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13-05-2019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tabs>
                <w:tab w:val="left" w:pos="330"/>
                <w:tab w:val="left" w:pos="426"/>
              </w:tabs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Επιχειρησιακό σχέδιο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Νταφογιάννη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20-05-2019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>
              <w:rPr>
                <w:lang w:val="el-GR"/>
              </w:rPr>
              <w:t>Επιδημιολογία και Παθοφυσιολογία αγγειακών ελκών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E90606" w:rsidRDefault="00A11258" w:rsidP="00A11258">
            <w:pPr>
              <w:jc w:val="center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>27-05-2019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Κατευθυντήρι</w:t>
            </w:r>
            <w:r>
              <w:rPr>
                <w:lang w:val="el-GR"/>
              </w:rPr>
              <w:t xml:space="preserve">ες οδηγίες για το φλεβικό έλκος - </w:t>
            </w:r>
            <w:r w:rsidRPr="00B63AD3">
              <w:rPr>
                <w:lang w:val="el-GR"/>
              </w:rPr>
              <w:t>Συμπιεστική περίδεση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  <w:tr w:rsidR="00A11258" w:rsidRPr="00263CAC" w:rsidTr="00993AC2">
        <w:tc>
          <w:tcPr>
            <w:tcW w:w="851" w:type="dxa"/>
            <w:vAlign w:val="center"/>
          </w:tcPr>
          <w:p w:rsidR="00A11258" w:rsidRPr="00CA741B" w:rsidRDefault="00A11258" w:rsidP="00A1125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11258" w:rsidRPr="00703BDD" w:rsidRDefault="00A11258" w:rsidP="00A11258">
            <w:pPr>
              <w:jc w:val="center"/>
              <w:rPr>
                <w:rFonts w:asciiTheme="minorHAnsi" w:hAnsiTheme="minorHAnsi" w:cs="Arial"/>
                <w:highlight w:val="yellow"/>
                <w:lang w:val="el-GR"/>
              </w:rPr>
            </w:pPr>
            <w:r w:rsidRPr="00703BDD">
              <w:rPr>
                <w:rFonts w:asciiTheme="minorHAnsi" w:hAnsiTheme="minorHAnsi" w:cs="Arial"/>
                <w:lang w:val="el-GR"/>
              </w:rPr>
              <w:t>03-06-2019</w:t>
            </w:r>
          </w:p>
        </w:tc>
        <w:tc>
          <w:tcPr>
            <w:tcW w:w="7229" w:type="dxa"/>
            <w:vAlign w:val="center"/>
          </w:tcPr>
          <w:p w:rsidR="00A11258" w:rsidRPr="00B63AD3" w:rsidRDefault="00A11258" w:rsidP="00A11258">
            <w:pPr>
              <w:spacing w:line="360" w:lineRule="auto"/>
              <w:contextualSpacing/>
              <w:jc w:val="center"/>
              <w:rPr>
                <w:lang w:val="el-GR"/>
              </w:rPr>
            </w:pPr>
            <w:r w:rsidRPr="00B63AD3">
              <w:rPr>
                <w:lang w:val="el-GR"/>
              </w:rPr>
              <w:t>Κατευθυντήριες οδηγίες για το αρτηριακό έλκος</w:t>
            </w:r>
          </w:p>
        </w:tc>
        <w:tc>
          <w:tcPr>
            <w:tcW w:w="4820" w:type="dxa"/>
            <w:vAlign w:val="center"/>
          </w:tcPr>
          <w:p w:rsidR="00A11258" w:rsidRPr="00873456" w:rsidRDefault="00A11258" w:rsidP="00A11258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Καλεμικεράκης</w:t>
            </w:r>
          </w:p>
        </w:tc>
      </w:tr>
    </w:tbl>
    <w:p w:rsidR="00E4361C" w:rsidRDefault="00E4361C" w:rsidP="00DE7973">
      <w:pPr>
        <w:tabs>
          <w:tab w:val="left" w:pos="1155"/>
        </w:tabs>
        <w:spacing w:line="360" w:lineRule="auto"/>
        <w:rPr>
          <w:rFonts w:ascii="Palatino Linotype" w:hAnsi="Palatino Linotype" w:cs="Calibri"/>
          <w:b/>
          <w:sz w:val="20"/>
          <w:szCs w:val="20"/>
          <w:lang w:val="el-GR"/>
        </w:rPr>
      </w:pPr>
    </w:p>
    <w:p w:rsidR="005C47DB" w:rsidRPr="00A11258" w:rsidRDefault="005C47DB" w:rsidP="00DE7973">
      <w:pPr>
        <w:tabs>
          <w:tab w:val="left" w:pos="1155"/>
        </w:tabs>
        <w:spacing w:line="360" w:lineRule="auto"/>
        <w:rPr>
          <w:rFonts w:ascii="Palatino Linotype" w:hAnsi="Palatino Linotype" w:cs="Calibri"/>
          <w:b/>
          <w:sz w:val="20"/>
          <w:szCs w:val="20"/>
          <w:lang w:val="en-US"/>
        </w:rPr>
      </w:pPr>
      <w:r w:rsidRPr="005C47DB">
        <w:rPr>
          <w:rFonts w:ascii="Palatino Linotype" w:hAnsi="Palatino Linotype" w:cs="Calibri"/>
          <w:b/>
          <w:sz w:val="20"/>
          <w:szCs w:val="20"/>
          <w:lang w:val="el-GR"/>
        </w:rPr>
        <w:t>Εξεταστική 19/6 - 28/6</w:t>
      </w:r>
    </w:p>
    <w:sectPr w:rsidR="005C47DB" w:rsidRPr="00A11258" w:rsidSect="00CC4CF7">
      <w:headerReference w:type="default" r:id="rId8"/>
      <w:pgSz w:w="16838" w:h="11906" w:orient="landscape"/>
      <w:pgMar w:top="1843" w:right="1440" w:bottom="42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9F3" w:rsidRDefault="002959F3" w:rsidP="00E8117C">
      <w:r>
        <w:separator/>
      </w:r>
    </w:p>
  </w:endnote>
  <w:endnote w:type="continuationSeparator" w:id="0">
    <w:p w:rsidR="002959F3" w:rsidRDefault="002959F3" w:rsidP="00E8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9F3" w:rsidRDefault="002959F3" w:rsidP="00E8117C">
      <w:r>
        <w:separator/>
      </w:r>
    </w:p>
  </w:footnote>
  <w:footnote w:type="continuationSeparator" w:id="0">
    <w:p w:rsidR="002959F3" w:rsidRDefault="002959F3" w:rsidP="00E8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D3" w:rsidRDefault="00B63AD3" w:rsidP="00263CAC">
    <w:pPr>
      <w:tabs>
        <w:tab w:val="left" w:pos="1410"/>
      </w:tabs>
      <w:spacing w:line="240" w:lineRule="exact"/>
      <w:rPr>
        <w:rFonts w:ascii="Palatino Linotype" w:hAnsi="Palatino Linotype"/>
        <w:b/>
        <w:sz w:val="18"/>
        <w:szCs w:val="18"/>
        <w:lang w:val="en-US"/>
      </w:rPr>
    </w:pPr>
    <w:r>
      <w:rPr>
        <w:rFonts w:ascii="Palatino Linotype" w:hAnsi="Palatino Linotype"/>
        <w:b/>
        <w:sz w:val="18"/>
        <w:szCs w:val="18"/>
        <w:lang w:val="en-US"/>
      </w:rPr>
      <w:tab/>
    </w:r>
  </w:p>
  <w:p w:rsidR="00B63AD3" w:rsidRPr="00263CAC" w:rsidRDefault="00263CAC" w:rsidP="00993AC2">
    <w:pPr>
      <w:spacing w:line="240" w:lineRule="exact"/>
      <w:ind w:left="-426" w:firstLine="2411"/>
      <w:rPr>
        <w:rFonts w:ascii="Palatino Linotype" w:hAnsi="Palatino Linotype"/>
        <w:b/>
        <w:caps/>
        <w:sz w:val="18"/>
        <w:szCs w:val="18"/>
        <w:lang w:val="el-GR"/>
      </w:rPr>
    </w:pPr>
    <w:r w:rsidRPr="00263CAC">
      <w:rPr>
        <w:rFonts w:ascii="Arial" w:hAnsi="Arial" w:cs="Arial"/>
        <w:b/>
        <w:bCs/>
        <w:caps/>
        <w:sz w:val="16"/>
        <w:szCs w:val="16"/>
        <w:lang w:val="el-GR"/>
      </w:rPr>
      <w:t>Πανεπιστήμιο Δυτικής Αττικής</w:t>
    </w:r>
  </w:p>
  <w:p w:rsidR="00B63AD3" w:rsidRPr="00966204" w:rsidRDefault="00B63AD3" w:rsidP="00993AC2">
    <w:pPr>
      <w:spacing w:line="240" w:lineRule="exact"/>
      <w:ind w:left="-426" w:firstLine="2411"/>
      <w:rPr>
        <w:rFonts w:ascii="Palatino Linotype" w:hAnsi="Palatino Linotype"/>
        <w:b/>
        <w:sz w:val="18"/>
        <w:szCs w:val="18"/>
        <w:lang w:val="el-GR"/>
      </w:rPr>
    </w:pPr>
    <w:r w:rsidRPr="00966204">
      <w:rPr>
        <w:rFonts w:ascii="Arial" w:hAnsi="Arial" w:cs="Arial"/>
        <w:b/>
        <w:bCs/>
        <w:sz w:val="16"/>
        <w:szCs w:val="16"/>
        <w:lang w:val="el-GR"/>
      </w:rPr>
      <w:t xml:space="preserve">ΣΧΟΛΗ </w:t>
    </w:r>
    <w:r w:rsidR="00263CAC">
      <w:rPr>
        <w:rFonts w:ascii="Arial" w:hAnsi="Arial" w:cs="Arial"/>
        <w:b/>
        <w:bCs/>
        <w:sz w:val="16"/>
        <w:szCs w:val="16"/>
        <w:lang w:val="el-GR"/>
      </w:rPr>
      <w:t>ΕΠΙΣΤΗΜΩΝ</w:t>
    </w:r>
    <w:r w:rsidRPr="00966204">
      <w:rPr>
        <w:rFonts w:ascii="Arial" w:hAnsi="Arial" w:cs="Arial"/>
        <w:b/>
        <w:bCs/>
        <w:sz w:val="16"/>
        <w:szCs w:val="16"/>
        <w:lang w:val="el-GR"/>
      </w:rPr>
      <w:t xml:space="preserve"> ΥΓΕΙΑΣ ΠΡΟΝΟΙΑΣ</w:t>
    </w:r>
  </w:p>
  <w:p w:rsidR="00B63AD3" w:rsidRPr="00966204" w:rsidRDefault="00B63AD3" w:rsidP="00993AC2">
    <w:pPr>
      <w:spacing w:line="240" w:lineRule="exact"/>
      <w:ind w:left="-426" w:firstLine="2411"/>
      <w:rPr>
        <w:rFonts w:ascii="Palatino Linotype" w:hAnsi="Palatino Linotype"/>
        <w:b/>
        <w:sz w:val="18"/>
        <w:szCs w:val="18"/>
        <w:lang w:val="el-GR"/>
      </w:rPr>
    </w:pPr>
    <w:r w:rsidRPr="00966204">
      <w:rPr>
        <w:rFonts w:ascii="Arial" w:hAnsi="Arial" w:cs="Arial"/>
        <w:b/>
        <w:bCs/>
        <w:sz w:val="16"/>
        <w:szCs w:val="16"/>
        <w:lang w:val="el-GR"/>
      </w:rPr>
      <w:t>ΤΜΗΜΑ ΝΟΣΗΛΕΥΤΙΚΗΣ</w:t>
    </w:r>
  </w:p>
  <w:p w:rsidR="00B63AD3" w:rsidRPr="00966204" w:rsidRDefault="00B63AD3" w:rsidP="00993AC2">
    <w:pPr>
      <w:spacing w:line="240" w:lineRule="exact"/>
      <w:ind w:left="-426" w:firstLine="2411"/>
      <w:rPr>
        <w:rFonts w:ascii="Palatino Linotype" w:hAnsi="Palatino Linotype"/>
        <w:b/>
        <w:sz w:val="18"/>
        <w:szCs w:val="18"/>
        <w:lang w:val="el-GR"/>
      </w:rPr>
    </w:pPr>
    <w:r w:rsidRPr="00966204">
      <w:rPr>
        <w:rFonts w:ascii="Arial" w:hAnsi="Arial" w:cs="Arial"/>
        <w:b/>
        <w:bCs/>
        <w:sz w:val="16"/>
        <w:szCs w:val="16"/>
        <w:lang w:val="el-GR"/>
      </w:rPr>
      <w:t xml:space="preserve">ΠΡΟΓΡΑΜΜΑ ΜΕΤΑΠΤΥΧΙΑΚΩΝ ΣΠΟΥΔΩΝ </w:t>
    </w:r>
  </w:p>
  <w:p w:rsidR="00B63AD3" w:rsidRPr="00966204" w:rsidRDefault="00B63AD3" w:rsidP="00993AC2">
    <w:pPr>
      <w:spacing w:line="240" w:lineRule="exact"/>
      <w:ind w:left="-426" w:firstLine="2411"/>
      <w:rPr>
        <w:rFonts w:ascii="Palatino Linotype" w:hAnsi="Palatino Linotype"/>
        <w:b/>
        <w:sz w:val="18"/>
        <w:szCs w:val="18"/>
        <w:lang w:val="el-GR"/>
      </w:rPr>
    </w:pPr>
    <w:r w:rsidRPr="00966204">
      <w:rPr>
        <w:rFonts w:ascii="Arial" w:hAnsi="Arial" w:cs="Arial"/>
        <w:b/>
        <w:bCs/>
        <w:iCs/>
        <w:sz w:val="16"/>
        <w:szCs w:val="16"/>
        <w:lang w:val="el-GR"/>
      </w:rPr>
      <w:t>ΤΡΑΥΜΑΤΑ ΚΑΙ ΕΛΚΗ, ΘΕΡΑΠΕΙΑ – ΦΡΟΝΤΙΔΑ</w:t>
    </w:r>
  </w:p>
  <w:p w:rsidR="00B63AD3" w:rsidRPr="00263CAC" w:rsidRDefault="00B63AD3" w:rsidP="00993AC2">
    <w:pPr>
      <w:spacing w:line="240" w:lineRule="exact"/>
      <w:ind w:left="-426" w:firstLine="2411"/>
      <w:rPr>
        <w:rFonts w:ascii="Palatino Linotype" w:hAnsi="Palatino Linotype"/>
        <w:b/>
        <w:sz w:val="18"/>
        <w:szCs w:val="18"/>
        <w:lang w:val="el-GR"/>
      </w:rPr>
    </w:pPr>
    <w:r>
      <w:rPr>
        <w:rFonts w:ascii="Arial" w:hAnsi="Arial" w:cs="Arial"/>
        <w:b/>
        <w:bCs/>
        <w:iCs/>
        <w:sz w:val="16"/>
        <w:szCs w:val="16"/>
        <w:lang w:val="el-GR"/>
      </w:rPr>
      <w:t>ΑΚΑΔΗΜΑΙΚΟ ΕΤΟΣ 201</w:t>
    </w:r>
    <w:r w:rsidR="00263CAC">
      <w:rPr>
        <w:rFonts w:ascii="Arial" w:hAnsi="Arial" w:cs="Arial"/>
        <w:b/>
        <w:bCs/>
        <w:iCs/>
        <w:sz w:val="16"/>
        <w:szCs w:val="16"/>
        <w:lang w:val="el-GR"/>
      </w:rPr>
      <w:t>8</w:t>
    </w:r>
    <w:r>
      <w:rPr>
        <w:rFonts w:ascii="Arial" w:hAnsi="Arial" w:cs="Arial"/>
        <w:b/>
        <w:bCs/>
        <w:iCs/>
        <w:sz w:val="16"/>
        <w:szCs w:val="16"/>
        <w:lang w:val="el-GR"/>
      </w:rPr>
      <w:t xml:space="preserve"> – 201</w:t>
    </w:r>
    <w:r w:rsidR="00263CAC">
      <w:rPr>
        <w:rFonts w:ascii="Arial" w:hAnsi="Arial" w:cs="Arial"/>
        <w:b/>
        <w:bCs/>
        <w:iCs/>
        <w:sz w:val="16"/>
        <w:szCs w:val="16"/>
        <w:lang w:val="el-GR"/>
      </w:rPr>
      <w:t>9</w:t>
    </w:r>
  </w:p>
  <w:p w:rsidR="00B63AD3" w:rsidRPr="00966204" w:rsidRDefault="00B63AD3" w:rsidP="00993AC2">
    <w:pPr>
      <w:spacing w:line="240" w:lineRule="exact"/>
      <w:ind w:left="-426" w:firstLine="2411"/>
      <w:rPr>
        <w:rFonts w:ascii="Palatino Linotype" w:hAnsi="Palatino Linotype"/>
        <w:b/>
        <w:sz w:val="18"/>
        <w:szCs w:val="18"/>
        <w:lang w:val="en-US"/>
      </w:rPr>
    </w:pPr>
    <w:r>
      <w:rPr>
        <w:rFonts w:ascii="Arial" w:hAnsi="Arial" w:cs="Arial"/>
        <w:b/>
        <w:bCs/>
        <w:iCs/>
        <w:sz w:val="16"/>
        <w:szCs w:val="16"/>
        <w:lang w:val="el-GR"/>
      </w:rPr>
      <w:t>ΕΞΑΜΗΝΟ Γ</w:t>
    </w:r>
  </w:p>
  <w:p w:rsidR="00B63AD3" w:rsidRPr="00966204" w:rsidRDefault="00B63AD3" w:rsidP="00547715">
    <w:pPr>
      <w:spacing w:line="240" w:lineRule="exact"/>
      <w:ind w:left="-426"/>
      <w:rPr>
        <w:rFonts w:ascii="Palatino Linotype" w:hAnsi="Palatino Linotype"/>
        <w:b/>
        <w:sz w:val="18"/>
        <w:szCs w:val="18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FE4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4A2A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69B"/>
    <w:multiLevelType w:val="hybridMultilevel"/>
    <w:tmpl w:val="381CD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731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B94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35CC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37856"/>
    <w:multiLevelType w:val="hybridMultilevel"/>
    <w:tmpl w:val="381CD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E091A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C3C91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25B7"/>
    <w:multiLevelType w:val="hybridMultilevel"/>
    <w:tmpl w:val="381CD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35146"/>
    <w:multiLevelType w:val="hybridMultilevel"/>
    <w:tmpl w:val="381CD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A6924"/>
    <w:multiLevelType w:val="hybridMultilevel"/>
    <w:tmpl w:val="381CD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A462E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4F6D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3479"/>
    <w:multiLevelType w:val="hybridMultilevel"/>
    <w:tmpl w:val="381CD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033"/>
    <w:multiLevelType w:val="hybridMultilevel"/>
    <w:tmpl w:val="BB86B370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ECE2270"/>
    <w:multiLevelType w:val="hybridMultilevel"/>
    <w:tmpl w:val="91389F32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71DF5837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83356"/>
    <w:multiLevelType w:val="hybridMultilevel"/>
    <w:tmpl w:val="FA484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12DAE"/>
    <w:multiLevelType w:val="hybridMultilevel"/>
    <w:tmpl w:val="37FE8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A4CA8"/>
    <w:multiLevelType w:val="hybridMultilevel"/>
    <w:tmpl w:val="29AC20AE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8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14"/>
  </w:num>
  <w:num w:numId="15">
    <w:abstractNumId w:val="6"/>
  </w:num>
  <w:num w:numId="16">
    <w:abstractNumId w:val="11"/>
  </w:num>
  <w:num w:numId="17">
    <w:abstractNumId w:val="10"/>
  </w:num>
  <w:num w:numId="18">
    <w:abstractNumId w:val="19"/>
  </w:num>
  <w:num w:numId="19">
    <w:abstractNumId w:val="1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7C"/>
    <w:rsid w:val="00001B55"/>
    <w:rsid w:val="00054EB3"/>
    <w:rsid w:val="00064926"/>
    <w:rsid w:val="00065C33"/>
    <w:rsid w:val="0007492D"/>
    <w:rsid w:val="000D6C21"/>
    <w:rsid w:val="00124977"/>
    <w:rsid w:val="00136C5E"/>
    <w:rsid w:val="00160180"/>
    <w:rsid w:val="001602E2"/>
    <w:rsid w:val="00181BAB"/>
    <w:rsid w:val="001B0A77"/>
    <w:rsid w:val="001B0EB0"/>
    <w:rsid w:val="00205DAB"/>
    <w:rsid w:val="00206C25"/>
    <w:rsid w:val="002072E0"/>
    <w:rsid w:val="00212E5F"/>
    <w:rsid w:val="002424E8"/>
    <w:rsid w:val="00254E71"/>
    <w:rsid w:val="00263CAC"/>
    <w:rsid w:val="00265850"/>
    <w:rsid w:val="00266D91"/>
    <w:rsid w:val="002773F3"/>
    <w:rsid w:val="002959F3"/>
    <w:rsid w:val="002A5A9E"/>
    <w:rsid w:val="002A78CD"/>
    <w:rsid w:val="002C3069"/>
    <w:rsid w:val="002C6E4D"/>
    <w:rsid w:val="002D0246"/>
    <w:rsid w:val="002E3561"/>
    <w:rsid w:val="00300F00"/>
    <w:rsid w:val="00310496"/>
    <w:rsid w:val="00311811"/>
    <w:rsid w:val="0031697D"/>
    <w:rsid w:val="00332FE1"/>
    <w:rsid w:val="0033673C"/>
    <w:rsid w:val="00351285"/>
    <w:rsid w:val="00354BC2"/>
    <w:rsid w:val="0036435F"/>
    <w:rsid w:val="0036750F"/>
    <w:rsid w:val="0036759C"/>
    <w:rsid w:val="00391F1A"/>
    <w:rsid w:val="003951B7"/>
    <w:rsid w:val="003A0908"/>
    <w:rsid w:val="003A4B17"/>
    <w:rsid w:val="003A70A8"/>
    <w:rsid w:val="003D4065"/>
    <w:rsid w:val="003E14C0"/>
    <w:rsid w:val="003E5798"/>
    <w:rsid w:val="00400DBE"/>
    <w:rsid w:val="00410D44"/>
    <w:rsid w:val="004A08B6"/>
    <w:rsid w:val="004A2B5A"/>
    <w:rsid w:val="004C1681"/>
    <w:rsid w:val="004D3611"/>
    <w:rsid w:val="004D4250"/>
    <w:rsid w:val="004E5674"/>
    <w:rsid w:val="004E6CE1"/>
    <w:rsid w:val="004F2779"/>
    <w:rsid w:val="004F7CF5"/>
    <w:rsid w:val="00511AC4"/>
    <w:rsid w:val="005377D6"/>
    <w:rsid w:val="00543DFB"/>
    <w:rsid w:val="00547715"/>
    <w:rsid w:val="00571EE3"/>
    <w:rsid w:val="005A148C"/>
    <w:rsid w:val="005C0EE9"/>
    <w:rsid w:val="005C3ACC"/>
    <w:rsid w:val="005C47DB"/>
    <w:rsid w:val="005C4B98"/>
    <w:rsid w:val="005D2328"/>
    <w:rsid w:val="005D632F"/>
    <w:rsid w:val="005E1502"/>
    <w:rsid w:val="005E240F"/>
    <w:rsid w:val="005F0D63"/>
    <w:rsid w:val="005F3685"/>
    <w:rsid w:val="005F4549"/>
    <w:rsid w:val="006049A9"/>
    <w:rsid w:val="006065F6"/>
    <w:rsid w:val="0060793C"/>
    <w:rsid w:val="0062493B"/>
    <w:rsid w:val="00651227"/>
    <w:rsid w:val="00655DC6"/>
    <w:rsid w:val="00656558"/>
    <w:rsid w:val="00661BA5"/>
    <w:rsid w:val="00664122"/>
    <w:rsid w:val="0067388F"/>
    <w:rsid w:val="00680C4F"/>
    <w:rsid w:val="006B533D"/>
    <w:rsid w:val="006B71AD"/>
    <w:rsid w:val="006F2712"/>
    <w:rsid w:val="00703BDD"/>
    <w:rsid w:val="00710BF5"/>
    <w:rsid w:val="00722878"/>
    <w:rsid w:val="00723888"/>
    <w:rsid w:val="00724E17"/>
    <w:rsid w:val="00785473"/>
    <w:rsid w:val="0079121E"/>
    <w:rsid w:val="007A0F75"/>
    <w:rsid w:val="007D08E1"/>
    <w:rsid w:val="007D1913"/>
    <w:rsid w:val="007D73E2"/>
    <w:rsid w:val="007E1DE9"/>
    <w:rsid w:val="007F2666"/>
    <w:rsid w:val="008576D0"/>
    <w:rsid w:val="00873456"/>
    <w:rsid w:val="008A2FBB"/>
    <w:rsid w:val="008B3843"/>
    <w:rsid w:val="008C3F07"/>
    <w:rsid w:val="008C730A"/>
    <w:rsid w:val="00906147"/>
    <w:rsid w:val="00926A7D"/>
    <w:rsid w:val="00927A08"/>
    <w:rsid w:val="00935CA1"/>
    <w:rsid w:val="0095013A"/>
    <w:rsid w:val="0095354B"/>
    <w:rsid w:val="00966204"/>
    <w:rsid w:val="00970E48"/>
    <w:rsid w:val="009914D7"/>
    <w:rsid w:val="00993AC2"/>
    <w:rsid w:val="009945F0"/>
    <w:rsid w:val="009B6008"/>
    <w:rsid w:val="009F7C28"/>
    <w:rsid w:val="00A007B6"/>
    <w:rsid w:val="00A11258"/>
    <w:rsid w:val="00A15ABA"/>
    <w:rsid w:val="00A203C5"/>
    <w:rsid w:val="00A256DF"/>
    <w:rsid w:val="00A72598"/>
    <w:rsid w:val="00A826AD"/>
    <w:rsid w:val="00AD6432"/>
    <w:rsid w:val="00AE0A82"/>
    <w:rsid w:val="00B00E88"/>
    <w:rsid w:val="00B63AD3"/>
    <w:rsid w:val="00BB5A1E"/>
    <w:rsid w:val="00BC06F2"/>
    <w:rsid w:val="00BD0459"/>
    <w:rsid w:val="00BF11EE"/>
    <w:rsid w:val="00C026D2"/>
    <w:rsid w:val="00C207C1"/>
    <w:rsid w:val="00C5095E"/>
    <w:rsid w:val="00C76E28"/>
    <w:rsid w:val="00CA741B"/>
    <w:rsid w:val="00CC4CF7"/>
    <w:rsid w:val="00CD042C"/>
    <w:rsid w:val="00CE33B6"/>
    <w:rsid w:val="00CF51CC"/>
    <w:rsid w:val="00D73E68"/>
    <w:rsid w:val="00DE2B9C"/>
    <w:rsid w:val="00DE7973"/>
    <w:rsid w:val="00E26D6F"/>
    <w:rsid w:val="00E31FF2"/>
    <w:rsid w:val="00E4361C"/>
    <w:rsid w:val="00E61762"/>
    <w:rsid w:val="00E8117C"/>
    <w:rsid w:val="00E8709A"/>
    <w:rsid w:val="00E90606"/>
    <w:rsid w:val="00E97A4E"/>
    <w:rsid w:val="00EB1128"/>
    <w:rsid w:val="00ED2100"/>
    <w:rsid w:val="00EF75B9"/>
    <w:rsid w:val="00F02782"/>
    <w:rsid w:val="00F02C54"/>
    <w:rsid w:val="00F14FA8"/>
    <w:rsid w:val="00F15197"/>
    <w:rsid w:val="00F17A10"/>
    <w:rsid w:val="00F370CA"/>
    <w:rsid w:val="00F85395"/>
    <w:rsid w:val="00F97A7C"/>
    <w:rsid w:val="00F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55B72F-CDF1-454C-A124-1EEDCB3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2072E0"/>
    <w:pPr>
      <w:keepNext/>
      <w:outlineLvl w:val="0"/>
    </w:pPr>
    <w:rPr>
      <w:rFonts w:ascii="Arial" w:hAnsi="Arial"/>
      <w:b/>
      <w:sz w:val="22"/>
      <w:szCs w:val="20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8117C"/>
  </w:style>
  <w:style w:type="paragraph" w:styleId="Footer">
    <w:name w:val="footer"/>
    <w:basedOn w:val="Normal"/>
    <w:link w:val="FooterChar"/>
    <w:uiPriority w:val="99"/>
    <w:unhideWhenUsed/>
    <w:rsid w:val="00E811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117C"/>
  </w:style>
  <w:style w:type="paragraph" w:styleId="Title">
    <w:name w:val="Title"/>
    <w:basedOn w:val="Normal"/>
    <w:link w:val="TitleChar"/>
    <w:uiPriority w:val="99"/>
    <w:qFormat/>
    <w:rsid w:val="00E8117C"/>
    <w:pPr>
      <w:jc w:val="center"/>
    </w:pPr>
    <w:rPr>
      <w:b/>
      <w:bCs/>
      <w:sz w:val="32"/>
      <w:lang w:val="el-GR" w:eastAsia="en-US"/>
    </w:rPr>
  </w:style>
  <w:style w:type="character" w:customStyle="1" w:styleId="TitleChar">
    <w:name w:val="Title Char"/>
    <w:basedOn w:val="DefaultParagraphFont"/>
    <w:link w:val="Title"/>
    <w:uiPriority w:val="99"/>
    <w:rsid w:val="00E8117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17C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122"/>
    <w:pPr>
      <w:ind w:left="720"/>
      <w:contextualSpacing/>
    </w:pPr>
  </w:style>
  <w:style w:type="paragraph" w:customStyle="1" w:styleId="-11">
    <w:name w:val="Πολύχρωμη λίστα - ΄Εμφαση 11"/>
    <w:basedOn w:val="Normal"/>
    <w:uiPriority w:val="34"/>
    <w:qFormat/>
    <w:rsid w:val="00571EE3"/>
    <w:pPr>
      <w:ind w:left="720"/>
      <w:contextualSpacing/>
    </w:pPr>
  </w:style>
  <w:style w:type="paragraph" w:styleId="BodyText">
    <w:name w:val="Body Text"/>
    <w:basedOn w:val="Normal"/>
    <w:link w:val="BodyTextChar"/>
    <w:rsid w:val="002072E0"/>
    <w:rPr>
      <w:rFonts w:ascii="Arial" w:eastAsia="Calibri" w:hAnsi="Arial" w:cs="Arial"/>
      <w:b/>
      <w:bCs/>
      <w:sz w:val="22"/>
      <w:szCs w:val="22"/>
      <w:lang w:val="el-GR" w:eastAsia="en-US"/>
    </w:rPr>
  </w:style>
  <w:style w:type="character" w:customStyle="1" w:styleId="BodyTextChar">
    <w:name w:val="Body Text Char"/>
    <w:basedOn w:val="DefaultParagraphFont"/>
    <w:link w:val="BodyText"/>
    <w:rsid w:val="002072E0"/>
    <w:rPr>
      <w:rFonts w:ascii="Arial" w:eastAsia="Calibri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rsid w:val="002072E0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nnikoloutsos</dc:creator>
  <cp:lastModifiedBy>MSc in wound Care and Treatment TEIATH</cp:lastModifiedBy>
  <cp:revision>12</cp:revision>
  <cp:lastPrinted>2015-04-28T09:08:00Z</cp:lastPrinted>
  <dcterms:created xsi:type="dcterms:W3CDTF">2019-02-26T09:57:00Z</dcterms:created>
  <dcterms:modified xsi:type="dcterms:W3CDTF">2019-02-26T16:48:00Z</dcterms:modified>
</cp:coreProperties>
</file>